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69E48" w14:textId="6056DAA6" w:rsidR="00855677" w:rsidRPr="00C14749" w:rsidRDefault="00855677" w:rsidP="00855677">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r>
        <w:rPr>
          <w:rFonts w:ascii="Times New Roman" w:eastAsia="Times New Roman" w:hAnsi="Times New Roman" w:cs="Times New Roman"/>
          <w:b/>
          <w:bCs/>
          <w:kern w:val="0"/>
          <w:sz w:val="22"/>
          <w:szCs w:val="22"/>
          <w:lang w:eastAsia="en-GB"/>
          <w14:ligatures w14:val="none"/>
        </w:rPr>
        <w:t xml:space="preserve"> </w:t>
      </w:r>
    </w:p>
    <w:p w14:paraId="6452DB17"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59ABDE45"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317AD08A"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4F9EFEF2"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21A76853"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2E5A0CE6"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4FAD97BD" w14:textId="77777777" w:rsidR="00855677" w:rsidRPr="00C14749" w:rsidRDefault="00855677" w:rsidP="0085567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51A312BD"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7812B7C5"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0120FBFA"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696F5F96" w14:textId="77777777" w:rsidR="00855677" w:rsidRPr="00C14749" w:rsidRDefault="00855677" w:rsidP="0085567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70B2FF6B"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1DFD8FD4"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2383777B"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058B7DC2"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5364274F"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4444E581"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22255D9B"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0E84D1B0" w14:textId="77777777" w:rsidR="00855677" w:rsidRPr="00C14749" w:rsidRDefault="00855677" w:rsidP="0085567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186D0044"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28AFF471" w14:textId="77777777" w:rsidR="00855677" w:rsidRPr="00C14749" w:rsidRDefault="00855677" w:rsidP="0085567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01414E53"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41666D44"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117A9C81"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27D2B4CA"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596E7E80" w14:textId="77777777" w:rsidR="00855677" w:rsidRPr="00C14749" w:rsidRDefault="00855677" w:rsidP="0085567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7EF7DB86" w14:textId="77777777" w:rsidR="00855677" w:rsidRPr="00C14749" w:rsidRDefault="00855677" w:rsidP="0085567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05AD9A85" w14:textId="77777777" w:rsidR="00855677" w:rsidRPr="00C14749" w:rsidRDefault="00855677" w:rsidP="0085567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700D9716" w14:textId="77777777" w:rsidR="00855677" w:rsidRPr="00C14749" w:rsidRDefault="00855677" w:rsidP="0085567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546A1EBA" w14:textId="77777777" w:rsidR="00855677" w:rsidRPr="00C14749" w:rsidRDefault="00855677" w:rsidP="0085567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0629A99A" w14:textId="77777777" w:rsidR="00855677" w:rsidRPr="00C14749" w:rsidRDefault="00855677" w:rsidP="0085567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075C3F3B" w14:textId="77777777" w:rsidR="00855677" w:rsidRPr="00C14749" w:rsidRDefault="00855677" w:rsidP="0085567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78F27C71" w14:textId="77777777" w:rsidR="00855677" w:rsidRPr="00C14749" w:rsidRDefault="00855677" w:rsidP="0085567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099CFC3B" w14:textId="77777777" w:rsidR="00855677" w:rsidRPr="00C14749" w:rsidRDefault="00855677" w:rsidP="0085567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66851C9A" w14:textId="77777777" w:rsidR="00855677" w:rsidRPr="00C14749" w:rsidRDefault="00855677" w:rsidP="0085567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1BA7307D" w14:textId="77777777" w:rsidR="00855677" w:rsidRPr="00C14749" w:rsidRDefault="00855677" w:rsidP="00855677">
      <w:pPr>
        <w:rPr>
          <w:rFonts w:ascii="Times New Roman" w:hAnsi="Times New Roman" w:cs="Times New Roman"/>
          <w:sz w:val="22"/>
          <w:szCs w:val="22"/>
        </w:rPr>
      </w:pPr>
    </w:p>
    <w:p w14:paraId="0314590D" w14:textId="77777777" w:rsidR="00855677" w:rsidRDefault="00855677" w:rsidP="00BC10FA">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530C685" w14:textId="77777777" w:rsidR="00855677" w:rsidRDefault="00855677" w:rsidP="00BC10FA">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773B3F20" w14:textId="77777777" w:rsidR="00855677" w:rsidRDefault="00855677" w:rsidP="00BC10FA">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70261443" w14:textId="77777777" w:rsidR="00855677" w:rsidRDefault="00855677" w:rsidP="00BC10FA">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713383DE" w14:textId="77777777" w:rsidR="00855677" w:rsidRDefault="00855677" w:rsidP="00BC10FA">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4B2FC638" w14:textId="7E9A5DFB" w:rsidR="00F05939" w:rsidRPr="00F05939" w:rsidRDefault="00F05939" w:rsidP="00BC10F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F05939">
        <w:rPr>
          <w:rFonts w:ascii="Segoe UI Emoji" w:eastAsia="Times New Roman" w:hAnsi="Segoe UI Emoji" w:cs="Segoe UI Emoji"/>
          <w:b/>
          <w:bCs/>
          <w:kern w:val="36"/>
          <w:lang w:eastAsia="en-GB"/>
          <w14:ligatures w14:val="none"/>
        </w:rPr>
        <w:lastRenderedPageBreak/>
        <w:t>🕊️</w:t>
      </w:r>
      <w:r w:rsidRPr="00F05939">
        <w:rPr>
          <w:rFonts w:ascii="Times New Roman" w:eastAsia="Times New Roman" w:hAnsi="Times New Roman" w:cs="Times New Roman"/>
          <w:b/>
          <w:bCs/>
          <w:kern w:val="36"/>
          <w:lang w:eastAsia="en-GB"/>
          <w14:ligatures w14:val="none"/>
        </w:rPr>
        <w:t xml:space="preserve"> Understanding &amp; Managing Anger from Others</w:t>
      </w:r>
    </w:p>
    <w:p w14:paraId="02D429F0" w14:textId="77777777" w:rsidR="00F05939" w:rsidRPr="00F05939" w:rsidRDefault="00F05939"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05939">
        <w:rPr>
          <w:rFonts w:ascii="Times New Roman" w:eastAsia="Times New Roman" w:hAnsi="Times New Roman" w:cs="Times New Roman"/>
          <w:i/>
          <w:iCs/>
          <w:kern w:val="0"/>
          <w:lang w:eastAsia="en-GB"/>
          <w14:ligatures w14:val="none"/>
        </w:rPr>
        <w:t>A Compassionate Connection Therapy Worksheet</w:t>
      </w:r>
    </w:p>
    <w:p w14:paraId="248BB739" w14:textId="77777777" w:rsidR="008519E6" w:rsidRPr="008519E6" w:rsidRDefault="008519E6" w:rsidP="00BC10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519E6">
        <w:rPr>
          <w:rFonts w:ascii="Segoe UI Emoji" w:eastAsia="Times New Roman" w:hAnsi="Segoe UI Emoji" w:cs="Segoe UI Emoji"/>
          <w:b/>
          <w:bCs/>
          <w:kern w:val="0"/>
          <w:lang w:eastAsia="en-GB"/>
          <w14:ligatures w14:val="none"/>
        </w:rPr>
        <w:t>✨</w:t>
      </w:r>
      <w:r w:rsidRPr="008519E6">
        <w:rPr>
          <w:rFonts w:ascii="Times New Roman" w:eastAsia="Times New Roman" w:hAnsi="Times New Roman" w:cs="Times New Roman"/>
          <w:b/>
          <w:bCs/>
          <w:kern w:val="0"/>
          <w:lang w:eastAsia="en-GB"/>
          <w14:ligatures w14:val="none"/>
        </w:rPr>
        <w:t xml:space="preserve"> Introduction</w:t>
      </w:r>
    </w:p>
    <w:p w14:paraId="1F00C71F" w14:textId="77777777" w:rsidR="008519E6" w:rsidRPr="008519E6" w:rsidRDefault="008519E6"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519E6">
        <w:rPr>
          <w:rFonts w:ascii="Times New Roman" w:eastAsia="Times New Roman" w:hAnsi="Times New Roman" w:cs="Times New Roman"/>
          <w:kern w:val="0"/>
          <w:lang w:eastAsia="en-GB"/>
          <w14:ligatures w14:val="none"/>
        </w:rPr>
        <w:t>Anger is a powerful emotion. At its core, it can signal pain, unmet needs, or boundaries being crossed. In its healthiest form, anger can be a messenger — pointing toward something that matters and deserves attention. But when anger belongs to someone else and fills the space around you — especially if it is loud, unpredictable, or controlling — it can feel overwhelming. It may leave you unsettled, unsafe, or small, as though the ground beneath you has shifted.</w:t>
      </w:r>
    </w:p>
    <w:p w14:paraId="7BE3B9B0" w14:textId="77777777" w:rsidR="008519E6" w:rsidRPr="008519E6" w:rsidRDefault="008519E6"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519E6">
        <w:rPr>
          <w:rFonts w:ascii="Times New Roman" w:eastAsia="Times New Roman" w:hAnsi="Times New Roman" w:cs="Times New Roman"/>
          <w:kern w:val="0"/>
          <w:lang w:eastAsia="en-GB"/>
          <w14:ligatures w14:val="none"/>
        </w:rPr>
        <w:t>This worksheet is not about fixing anyone else’s behavior. You are not responsible for managing or calming another person’s emotions. Instead, this space is here to gently support you in noticing how their anger affects you, honouring your own responses, and finding ways to protect your peace. It is about reclaiming your emotional ground, even when someone else’s storm feels close.</w:t>
      </w:r>
    </w:p>
    <w:p w14:paraId="6A579570" w14:textId="2426A53B" w:rsidR="008519E6" w:rsidRPr="008519E6" w:rsidRDefault="008519E6"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519E6">
        <w:rPr>
          <w:rFonts w:ascii="Times New Roman" w:eastAsia="Times New Roman" w:hAnsi="Times New Roman" w:cs="Times New Roman"/>
          <w:kern w:val="0"/>
          <w:lang w:eastAsia="en-GB"/>
          <w14:ligatures w14:val="none"/>
        </w:rPr>
        <w:t>You are allowed to feel what you feel — whether that is fear, frustration, sadness, or even your own anger. You are allowed to listen to your body’s signals, to pause, to step back, or to take space. You are allowed to protect yourself without guilt.</w:t>
      </w:r>
    </w:p>
    <w:p w14:paraId="3D0CD74F" w14:textId="77777777" w:rsidR="008519E6" w:rsidRDefault="008519E6"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519E6">
        <w:rPr>
          <w:rFonts w:ascii="Times New Roman" w:eastAsia="Times New Roman" w:hAnsi="Times New Roman" w:cs="Times New Roman"/>
          <w:kern w:val="0"/>
          <w:lang w:eastAsia="en-GB"/>
          <w14:ligatures w14:val="none"/>
        </w:rPr>
        <w:t>Most importantly, you are allowed to take up space. Your presence, your needs, and your boundaries matter, even if someone else’s anger makes that difficult to remember. This worksheet is here as a gentle companion: to remind you that your feelings are valid, your peace is worth protecting, and your worth is not diminished by someone else’s behavior.</w:t>
      </w:r>
    </w:p>
    <w:p w14:paraId="214B6189" w14:textId="77777777" w:rsidR="008032D0" w:rsidRDefault="008032D0"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67A29C" w14:textId="77777777" w:rsidR="008032D0" w:rsidRDefault="008032D0"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6EA15D" w14:textId="77777777" w:rsidR="008032D0" w:rsidRDefault="008032D0"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8B75FA" w14:textId="77777777" w:rsidR="008032D0" w:rsidRDefault="008032D0"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C364E3" w14:textId="77777777" w:rsidR="008032D0" w:rsidRPr="008519E6" w:rsidRDefault="008032D0"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6E15AE" w14:textId="77777777" w:rsidR="008519E6" w:rsidRPr="008519E6" w:rsidRDefault="008519E6" w:rsidP="00BC10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519E6">
        <w:rPr>
          <w:rFonts w:ascii="Segoe UI Emoji" w:eastAsia="Times New Roman" w:hAnsi="Segoe UI Emoji" w:cs="Segoe UI Emoji"/>
          <w:b/>
          <w:bCs/>
          <w:kern w:val="0"/>
          <w:lang w:eastAsia="en-GB"/>
          <w14:ligatures w14:val="none"/>
        </w:rPr>
        <w:lastRenderedPageBreak/>
        <w:t>🛠️</w:t>
      </w:r>
      <w:r w:rsidRPr="008519E6">
        <w:rPr>
          <w:rFonts w:ascii="Times New Roman" w:eastAsia="Times New Roman" w:hAnsi="Times New Roman" w:cs="Times New Roman"/>
          <w:b/>
          <w:bCs/>
          <w:kern w:val="0"/>
          <w:lang w:eastAsia="en-GB"/>
          <w14:ligatures w14:val="none"/>
        </w:rPr>
        <w:t xml:space="preserve"> How to Use This Worksheet</w:t>
      </w:r>
    </w:p>
    <w:p w14:paraId="3B428463" w14:textId="77777777" w:rsidR="008519E6" w:rsidRPr="008519E6" w:rsidRDefault="008519E6"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519E6">
        <w:rPr>
          <w:rFonts w:ascii="Times New Roman" w:eastAsia="Times New Roman" w:hAnsi="Times New Roman" w:cs="Times New Roman"/>
          <w:kern w:val="0"/>
          <w:lang w:eastAsia="en-GB"/>
          <w14:ligatures w14:val="none"/>
        </w:rPr>
        <w:t>This worksheet is not a test, and there are no right or wrong answers. It is simply a space of gentle invitations — a companion you can lean on when you choose.</w:t>
      </w:r>
    </w:p>
    <w:p w14:paraId="01DD8B15" w14:textId="77777777" w:rsidR="008519E6" w:rsidRPr="008519E6" w:rsidRDefault="008519E6" w:rsidP="00BC10FA">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519E6">
        <w:rPr>
          <w:rFonts w:ascii="Segoe UI Emoji" w:eastAsia="Times New Roman" w:hAnsi="Segoe UI Emoji" w:cs="Segoe UI Emoji"/>
          <w:kern w:val="0"/>
          <w:lang w:eastAsia="en-GB"/>
          <w14:ligatures w14:val="none"/>
        </w:rPr>
        <w:t>🌱</w:t>
      </w:r>
      <w:r w:rsidRPr="008519E6">
        <w:rPr>
          <w:rFonts w:ascii="Times New Roman" w:eastAsia="Times New Roman" w:hAnsi="Times New Roman" w:cs="Times New Roman"/>
          <w:kern w:val="0"/>
          <w:lang w:eastAsia="en-GB"/>
          <w14:ligatures w14:val="none"/>
        </w:rPr>
        <w:t xml:space="preserve"> </w:t>
      </w:r>
      <w:r w:rsidRPr="008519E6">
        <w:rPr>
          <w:rFonts w:ascii="Times New Roman" w:eastAsia="Times New Roman" w:hAnsi="Times New Roman" w:cs="Times New Roman"/>
          <w:b/>
          <w:bCs/>
          <w:kern w:val="0"/>
          <w:lang w:eastAsia="en-GB"/>
          <w14:ligatures w14:val="none"/>
        </w:rPr>
        <w:t>Move slowly, at your own pace.</w:t>
      </w:r>
      <w:r w:rsidRPr="008519E6">
        <w:rPr>
          <w:rFonts w:ascii="Times New Roman" w:eastAsia="Times New Roman" w:hAnsi="Times New Roman" w:cs="Times New Roman"/>
          <w:kern w:val="0"/>
          <w:lang w:eastAsia="en-GB"/>
          <w14:ligatures w14:val="none"/>
        </w:rPr>
        <w:t xml:space="preserve"> There is no rush, no expectation, and no “finish line.” You are allowed to pause, to return later, or to simply read without writing.</w:t>
      </w:r>
    </w:p>
    <w:p w14:paraId="2B2D5230" w14:textId="77777777" w:rsidR="008519E6" w:rsidRPr="008519E6" w:rsidRDefault="008519E6" w:rsidP="00BC10FA">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519E6">
        <w:rPr>
          <w:rFonts w:ascii="Segoe UI Emoji" w:eastAsia="Times New Roman" w:hAnsi="Segoe UI Emoji" w:cs="Segoe UI Emoji"/>
          <w:kern w:val="0"/>
          <w:lang w:eastAsia="en-GB"/>
          <w14:ligatures w14:val="none"/>
        </w:rPr>
        <w:t>💬</w:t>
      </w:r>
      <w:r w:rsidRPr="008519E6">
        <w:rPr>
          <w:rFonts w:ascii="Times New Roman" w:eastAsia="Times New Roman" w:hAnsi="Times New Roman" w:cs="Times New Roman"/>
          <w:kern w:val="0"/>
          <w:lang w:eastAsia="en-GB"/>
          <w14:ligatures w14:val="none"/>
        </w:rPr>
        <w:t xml:space="preserve"> </w:t>
      </w:r>
      <w:r w:rsidRPr="008519E6">
        <w:rPr>
          <w:rFonts w:ascii="Times New Roman" w:eastAsia="Times New Roman" w:hAnsi="Times New Roman" w:cs="Times New Roman"/>
          <w:b/>
          <w:bCs/>
          <w:kern w:val="0"/>
          <w:lang w:eastAsia="en-GB"/>
          <w14:ligatures w14:val="none"/>
        </w:rPr>
        <w:t>Treat the questions as prompts, not obligations.</w:t>
      </w:r>
      <w:r w:rsidRPr="008519E6">
        <w:rPr>
          <w:rFonts w:ascii="Times New Roman" w:eastAsia="Times New Roman" w:hAnsi="Times New Roman" w:cs="Times New Roman"/>
          <w:kern w:val="0"/>
          <w:lang w:eastAsia="en-GB"/>
          <w14:ligatures w14:val="none"/>
        </w:rPr>
        <w:t xml:space="preserve"> They are here to spark reflection, not to demand it. You may answer in fragments, in full sentences, or not at all.</w:t>
      </w:r>
    </w:p>
    <w:p w14:paraId="04B6BFB4" w14:textId="77777777" w:rsidR="008519E6" w:rsidRPr="008519E6" w:rsidRDefault="008519E6" w:rsidP="00BC10FA">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519E6">
        <w:rPr>
          <w:rFonts w:ascii="Segoe UI Emoji" w:eastAsia="Times New Roman" w:hAnsi="Segoe UI Emoji" w:cs="Segoe UI Emoji"/>
          <w:kern w:val="0"/>
          <w:lang w:eastAsia="en-GB"/>
          <w14:ligatures w14:val="none"/>
        </w:rPr>
        <w:t>✍️</w:t>
      </w:r>
      <w:r w:rsidRPr="008519E6">
        <w:rPr>
          <w:rFonts w:ascii="Times New Roman" w:eastAsia="Times New Roman" w:hAnsi="Times New Roman" w:cs="Times New Roman"/>
          <w:kern w:val="0"/>
          <w:lang w:eastAsia="en-GB"/>
          <w14:ligatures w14:val="none"/>
        </w:rPr>
        <w:t xml:space="preserve"> </w:t>
      </w:r>
      <w:r w:rsidRPr="008519E6">
        <w:rPr>
          <w:rFonts w:ascii="Times New Roman" w:eastAsia="Times New Roman" w:hAnsi="Times New Roman" w:cs="Times New Roman"/>
          <w:b/>
          <w:bCs/>
          <w:kern w:val="0"/>
          <w:lang w:eastAsia="en-GB"/>
          <w14:ligatures w14:val="none"/>
        </w:rPr>
        <w:t>Use the sentence starters if words feel hard to find.</w:t>
      </w:r>
      <w:r w:rsidRPr="008519E6">
        <w:rPr>
          <w:rFonts w:ascii="Times New Roman" w:eastAsia="Times New Roman" w:hAnsi="Times New Roman" w:cs="Times New Roman"/>
          <w:kern w:val="0"/>
          <w:lang w:eastAsia="en-GB"/>
          <w14:ligatures w14:val="none"/>
        </w:rPr>
        <w:t xml:space="preserve"> They are offered as beginnings, not prescriptions. You can adapt them, change them, or ignore them entirely.</w:t>
      </w:r>
    </w:p>
    <w:p w14:paraId="71E512B6" w14:textId="77777777" w:rsidR="008519E6" w:rsidRPr="008519E6" w:rsidRDefault="008519E6" w:rsidP="00BC10FA">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519E6">
        <w:rPr>
          <w:rFonts w:ascii="Segoe UI Emoji" w:eastAsia="Times New Roman" w:hAnsi="Segoe UI Emoji" w:cs="Segoe UI Emoji"/>
          <w:kern w:val="0"/>
          <w:lang w:eastAsia="en-GB"/>
          <w14:ligatures w14:val="none"/>
        </w:rPr>
        <w:t>🎯</w:t>
      </w:r>
      <w:r w:rsidRPr="008519E6">
        <w:rPr>
          <w:rFonts w:ascii="Times New Roman" w:eastAsia="Times New Roman" w:hAnsi="Times New Roman" w:cs="Times New Roman"/>
          <w:kern w:val="0"/>
          <w:lang w:eastAsia="en-GB"/>
          <w14:ligatures w14:val="none"/>
        </w:rPr>
        <w:t xml:space="preserve"> </w:t>
      </w:r>
      <w:r w:rsidRPr="008519E6">
        <w:rPr>
          <w:rFonts w:ascii="Times New Roman" w:eastAsia="Times New Roman" w:hAnsi="Times New Roman" w:cs="Times New Roman"/>
          <w:b/>
          <w:bCs/>
          <w:kern w:val="0"/>
          <w:lang w:eastAsia="en-GB"/>
          <w14:ligatures w14:val="none"/>
        </w:rPr>
        <w:t>Try the tiny practices as gentle experiments.</w:t>
      </w:r>
      <w:r w:rsidRPr="008519E6">
        <w:rPr>
          <w:rFonts w:ascii="Times New Roman" w:eastAsia="Times New Roman" w:hAnsi="Times New Roman" w:cs="Times New Roman"/>
          <w:kern w:val="0"/>
          <w:lang w:eastAsia="en-GB"/>
          <w14:ligatures w14:val="none"/>
        </w:rPr>
        <w:t xml:space="preserve"> Even one breath, one pause, or one small act of care is enough. You do not need to do everything.</w:t>
      </w:r>
    </w:p>
    <w:p w14:paraId="7C0BC467" w14:textId="77777777" w:rsidR="008519E6" w:rsidRPr="008519E6" w:rsidRDefault="008519E6" w:rsidP="00BC10FA">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519E6">
        <w:rPr>
          <w:rFonts w:ascii="Segoe UI Emoji" w:eastAsia="Times New Roman" w:hAnsi="Segoe UI Emoji" w:cs="Segoe UI Emoji"/>
          <w:kern w:val="0"/>
          <w:lang w:eastAsia="en-GB"/>
          <w14:ligatures w14:val="none"/>
        </w:rPr>
        <w:t>🔬</w:t>
      </w:r>
      <w:r w:rsidRPr="008519E6">
        <w:rPr>
          <w:rFonts w:ascii="Times New Roman" w:eastAsia="Times New Roman" w:hAnsi="Times New Roman" w:cs="Times New Roman"/>
          <w:kern w:val="0"/>
          <w:lang w:eastAsia="en-GB"/>
          <w14:ligatures w14:val="none"/>
        </w:rPr>
        <w:t xml:space="preserve"> </w:t>
      </w:r>
      <w:r w:rsidRPr="008519E6">
        <w:rPr>
          <w:rFonts w:ascii="Times New Roman" w:eastAsia="Times New Roman" w:hAnsi="Times New Roman" w:cs="Times New Roman"/>
          <w:b/>
          <w:bCs/>
          <w:kern w:val="0"/>
          <w:lang w:eastAsia="en-GB"/>
          <w14:ligatures w14:val="none"/>
        </w:rPr>
        <w:t>Notice the science bits as reassurance.</w:t>
      </w:r>
      <w:r w:rsidRPr="008519E6">
        <w:rPr>
          <w:rFonts w:ascii="Times New Roman" w:eastAsia="Times New Roman" w:hAnsi="Times New Roman" w:cs="Times New Roman"/>
          <w:kern w:val="0"/>
          <w:lang w:eastAsia="en-GB"/>
          <w14:ligatures w14:val="none"/>
        </w:rPr>
        <w:t xml:space="preserve"> They are included to remind you that your experiences are valid, shared by many, and supported by research.</w:t>
      </w:r>
    </w:p>
    <w:p w14:paraId="6A7AA005" w14:textId="77777777" w:rsidR="008519E6" w:rsidRPr="008519E6" w:rsidRDefault="008519E6"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519E6">
        <w:rPr>
          <w:rFonts w:ascii="Times New Roman" w:eastAsia="Times New Roman" w:hAnsi="Times New Roman" w:cs="Times New Roman"/>
          <w:kern w:val="0"/>
          <w:lang w:eastAsia="en-GB"/>
          <w14:ligatures w14:val="none"/>
        </w:rPr>
        <w:t>You are free to skip, return, or respond in your own way. Every response — whether a word, a pause, or silence — is valid.</w:t>
      </w:r>
    </w:p>
    <w:p w14:paraId="7D59E2B6" w14:textId="77777777" w:rsidR="008519E6" w:rsidRDefault="008519E6"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519E6">
        <w:rPr>
          <w:rFonts w:ascii="Segoe UI Emoji" w:eastAsia="Times New Roman" w:hAnsi="Segoe UI Emoji" w:cs="Segoe UI Emoji"/>
          <w:kern w:val="0"/>
          <w:lang w:eastAsia="en-GB"/>
          <w14:ligatures w14:val="none"/>
        </w:rPr>
        <w:t>✨</w:t>
      </w:r>
      <w:r w:rsidRPr="008519E6">
        <w:rPr>
          <w:rFonts w:ascii="Times New Roman" w:eastAsia="Times New Roman" w:hAnsi="Times New Roman" w:cs="Times New Roman"/>
          <w:kern w:val="0"/>
          <w:lang w:eastAsia="en-GB"/>
          <w14:ligatures w14:val="none"/>
        </w:rPr>
        <w:t xml:space="preserve"> Most importantly: this worksheet is here to honour your rhythm, your pace, and your truth. It is not about being more, doing more, or proving anything. It is about remembering that your feelings matter, your boundaries matter, and your peace matters.</w:t>
      </w:r>
    </w:p>
    <w:p w14:paraId="7CE689E9" w14:textId="77777777" w:rsidR="00556EBB" w:rsidRDefault="00556EBB"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9D9EFF" w14:textId="77777777" w:rsidR="00556EBB" w:rsidRDefault="00556EBB"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23552A" w14:textId="77777777" w:rsidR="00556EBB" w:rsidRDefault="00556EBB"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D9AC14" w14:textId="77777777" w:rsidR="00556EBB" w:rsidRDefault="00556EBB"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7A9D34" w14:textId="77777777" w:rsidR="00556EBB" w:rsidRDefault="00556EBB"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B00AC9" w14:textId="77777777" w:rsidR="00556EBB" w:rsidRPr="008519E6" w:rsidRDefault="00556EBB"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C79A46" w14:textId="77777777" w:rsidR="00BC10FA" w:rsidRPr="00BC10FA" w:rsidRDefault="00BC10FA" w:rsidP="00BC10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BC10FA">
        <w:rPr>
          <w:rFonts w:ascii="Segoe UI Emoji" w:eastAsia="Times New Roman" w:hAnsi="Segoe UI Emoji" w:cs="Segoe UI Emoji"/>
          <w:b/>
          <w:bCs/>
          <w:kern w:val="0"/>
          <w:lang w:eastAsia="en-GB"/>
          <w14:ligatures w14:val="none"/>
        </w:rPr>
        <w:lastRenderedPageBreak/>
        <w:t>🌼</w:t>
      </w:r>
      <w:r w:rsidRPr="00BC10FA">
        <w:rPr>
          <w:rFonts w:ascii="Times New Roman" w:eastAsia="Times New Roman" w:hAnsi="Times New Roman" w:cs="Times New Roman"/>
          <w:b/>
          <w:bCs/>
          <w:kern w:val="0"/>
          <w:lang w:eastAsia="en-GB"/>
          <w14:ligatures w14:val="none"/>
        </w:rPr>
        <w:t xml:space="preserve"> Section 1: How Someone Else’s Anger Affects My Body</w:t>
      </w:r>
    </w:p>
    <w:p w14:paraId="5D762B85"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Guide:</w:t>
      </w:r>
      <w:r w:rsidRPr="00BC10FA">
        <w:rPr>
          <w:rFonts w:ascii="Times New Roman" w:eastAsia="Times New Roman" w:hAnsi="Times New Roman" w:cs="Times New Roman"/>
          <w:kern w:val="0"/>
          <w:lang w:eastAsia="en-GB"/>
          <w14:ligatures w14:val="none"/>
        </w:rPr>
        <w:t xml:space="preserve"> When someone else is angry — whether they raise their voice, withdraw into silence, or simply carry tension in their body — your own body often reacts before your mind has time to make sense of what’s happening. These reactions are not flaws or overreactions; they are signs of your body’s wisdom, shaped by experience and designed to keep you safe.</w:t>
      </w:r>
    </w:p>
    <w:p w14:paraId="19708115"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This section invites you to notice those signals with compassion. By gently naming what happens in your body, you begin to separate your own feelings from the ones you may be absorbing. This awareness can help you reclaim your space, remind you that your responses are valid, and guide you toward choices that protect your peace.</w:t>
      </w:r>
    </w:p>
    <w:p w14:paraId="0C14CE76"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Open Questions (gentle prompts):</w:t>
      </w:r>
    </w:p>
    <w:p w14:paraId="15413174" w14:textId="77777777" w:rsidR="00BC10FA" w:rsidRDefault="00BC10FA" w:rsidP="00BC10F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What happens in my body when someone is angry near me?</w:t>
      </w:r>
    </w:p>
    <w:p w14:paraId="05F3E81F" w14:textId="77777777" w:rsidR="001C7D3B" w:rsidRPr="00BC10FA" w:rsidRDefault="001C7D3B" w:rsidP="001C7D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12E58B" w14:textId="77777777" w:rsidR="00BC10FA" w:rsidRDefault="00BC10FA" w:rsidP="00BC10F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How do I feel afterward — physically, emotionally, or mentally?</w:t>
      </w:r>
    </w:p>
    <w:p w14:paraId="5B0FDBAA" w14:textId="77777777" w:rsidR="001C7D3B" w:rsidRPr="00BC10FA" w:rsidRDefault="001C7D3B" w:rsidP="001C7D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FCB407" w14:textId="77777777" w:rsidR="00BC10FA" w:rsidRDefault="00BC10FA" w:rsidP="00BC10F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Do my reactions change depending on who it is (family, partner, colleague, stranger)?</w:t>
      </w:r>
    </w:p>
    <w:p w14:paraId="1D786C6C" w14:textId="77777777" w:rsidR="001C7D3B" w:rsidRPr="00BC10FA" w:rsidRDefault="001C7D3B" w:rsidP="001C7D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9342AB" w14:textId="77777777" w:rsidR="00BC10FA" w:rsidRDefault="00BC10FA" w:rsidP="00BC10F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What signals tell me I need to pause or take space?</w:t>
      </w:r>
    </w:p>
    <w:p w14:paraId="59C31A66" w14:textId="77777777" w:rsidR="001C7D3B" w:rsidRPr="00BC10FA" w:rsidRDefault="001C7D3B" w:rsidP="001C7D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A06AD6" w14:textId="29FED18A" w:rsidR="001C7D3B" w:rsidRDefault="00BC10FA" w:rsidP="001C7D3B">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How do I want to honour my body’s wisdom in these moments?</w:t>
      </w:r>
    </w:p>
    <w:p w14:paraId="76CF5CE3" w14:textId="77777777" w:rsidR="001C7D3B" w:rsidRPr="00BC10FA" w:rsidRDefault="001C7D3B" w:rsidP="001C7D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E57F4C"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Sentence Starters (gentle beginnings):</w:t>
      </w:r>
    </w:p>
    <w:p w14:paraId="4F5143E6" w14:textId="77777777" w:rsidR="00BC10FA" w:rsidRDefault="00BC10FA" w:rsidP="00BC10FA">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notice tension in my…</w:t>
      </w:r>
    </w:p>
    <w:p w14:paraId="1A5EF995" w14:textId="77777777" w:rsidR="001C7D3B" w:rsidRPr="00BC10FA" w:rsidRDefault="001C7D3B" w:rsidP="001C7D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A6BEB8" w14:textId="77777777" w:rsidR="00BC10FA" w:rsidRDefault="00BC10FA" w:rsidP="00BC10FA">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lastRenderedPageBreak/>
        <w:t>My body responds by…</w:t>
      </w:r>
    </w:p>
    <w:p w14:paraId="4678B383" w14:textId="77777777" w:rsidR="001C7D3B" w:rsidRPr="00BC10FA" w:rsidRDefault="001C7D3B" w:rsidP="001C7D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EF95D3" w14:textId="77777777" w:rsidR="00BC10FA" w:rsidRDefault="00BC10FA" w:rsidP="00BC10FA">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Afterward, I feel…</w:t>
      </w:r>
    </w:p>
    <w:p w14:paraId="4D70CEF0" w14:textId="77777777" w:rsidR="001C7D3B" w:rsidRPr="00BC10FA" w:rsidRDefault="001C7D3B" w:rsidP="001C7D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539897" w14:textId="77777777" w:rsidR="00BC10FA" w:rsidRDefault="00BC10FA" w:rsidP="00BC10FA">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remind myself that my body is…</w:t>
      </w:r>
    </w:p>
    <w:p w14:paraId="6A3E241C" w14:textId="77777777" w:rsidR="001C7D3B" w:rsidRPr="00BC10FA" w:rsidRDefault="001C7D3B" w:rsidP="001C7D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11C9FF" w14:textId="77777777" w:rsidR="00BC10FA" w:rsidRDefault="00BC10FA" w:rsidP="00BC10FA">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begin to feel safer when…</w:t>
      </w:r>
    </w:p>
    <w:p w14:paraId="4DCA0E06" w14:textId="77777777" w:rsidR="001C7D3B" w:rsidRPr="00BC10FA" w:rsidRDefault="001C7D3B" w:rsidP="001C7D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7F2045" w14:textId="77777777" w:rsidR="00BC10FA" w:rsidRDefault="00BC10FA" w:rsidP="00BC10FA">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BC10FA">
        <w:rPr>
          <w:rFonts w:ascii="Times New Roman" w:eastAsia="Times New Roman" w:hAnsi="Times New Roman" w:cs="Times New Roman"/>
          <w:b/>
          <w:bCs/>
          <w:kern w:val="0"/>
          <w:lang w:eastAsia="en-GB"/>
          <w14:ligatures w14:val="none"/>
        </w:rPr>
        <w:t>Tiny Practice (gentle experiment):</w:t>
      </w:r>
      <w:r w:rsidRPr="00BC10FA">
        <w:rPr>
          <w:rFonts w:ascii="Times New Roman" w:eastAsia="Times New Roman" w:hAnsi="Times New Roman" w:cs="Times New Roman"/>
          <w:kern w:val="0"/>
          <w:lang w:eastAsia="en-GB"/>
          <w14:ligatures w14:val="none"/>
        </w:rPr>
        <w:t xml:space="preserve"> Place a hand gently on your chest or stomach. Notice the rise and fall of your breath. Allow yourself to feel the rhythm without trying to change it. Whisper softly to yourself: </w:t>
      </w:r>
      <w:r w:rsidRPr="00BC10FA">
        <w:rPr>
          <w:rFonts w:ascii="Times New Roman" w:eastAsia="Times New Roman" w:hAnsi="Times New Roman" w:cs="Times New Roman"/>
          <w:i/>
          <w:iCs/>
          <w:kern w:val="0"/>
          <w:lang w:eastAsia="en-GB"/>
          <w14:ligatures w14:val="none"/>
        </w:rPr>
        <w:t>“I am safe to notice what is here.”</w:t>
      </w:r>
    </w:p>
    <w:p w14:paraId="32B727B4" w14:textId="77777777" w:rsidR="001C7D3B" w:rsidRPr="00BC10FA" w:rsidRDefault="001C7D3B"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05A85F" w14:textId="77777777" w:rsid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Science Bit (gentle context):</w:t>
      </w:r>
      <w:r w:rsidRPr="00BC10FA">
        <w:rPr>
          <w:rFonts w:ascii="Times New Roman" w:eastAsia="Times New Roman" w:hAnsi="Times New Roman" w:cs="Times New Roman"/>
          <w:kern w:val="0"/>
          <w:lang w:eastAsia="en-GB"/>
          <w14:ligatures w14:val="none"/>
        </w:rPr>
        <w:t xml:space="preserve"> When exposed to anger, the nervous system can activate survival responses — fight, flight, freeze, or fawn. These are automatic, protective reactions shaped by past experiences. Research shows that simply naming body signals (“my shoulders are tight,” “my breath feels shallow”) can reduce stress and help restore calm. By noticing without judgment, you begin to regulate your emotions and strengthen your sense of safety.</w:t>
      </w:r>
    </w:p>
    <w:p w14:paraId="04EAE9F0" w14:textId="77777777" w:rsidR="001C7D3B" w:rsidRPr="00BC10FA" w:rsidRDefault="001C7D3B"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0CE26D" w14:textId="77777777" w:rsidR="00BC10FA" w:rsidRPr="00BC10FA" w:rsidRDefault="00BC10FA" w:rsidP="00BC10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BC10FA">
        <w:rPr>
          <w:rFonts w:ascii="Segoe UI Emoji" w:eastAsia="Times New Roman" w:hAnsi="Segoe UI Emoji" w:cs="Segoe UI Emoji"/>
          <w:b/>
          <w:bCs/>
          <w:kern w:val="0"/>
          <w:lang w:eastAsia="en-GB"/>
          <w14:ligatures w14:val="none"/>
        </w:rPr>
        <w:t>🌼</w:t>
      </w:r>
      <w:r w:rsidRPr="00BC10FA">
        <w:rPr>
          <w:rFonts w:ascii="Times New Roman" w:eastAsia="Times New Roman" w:hAnsi="Times New Roman" w:cs="Times New Roman"/>
          <w:b/>
          <w:bCs/>
          <w:kern w:val="0"/>
          <w:lang w:eastAsia="en-GB"/>
          <w14:ligatures w14:val="none"/>
        </w:rPr>
        <w:t xml:space="preserve"> Section 2: What Their Anger Brings Up for Me</w:t>
      </w:r>
    </w:p>
    <w:p w14:paraId="105744CB" w14:textId="4CF92ED4"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Guide:</w:t>
      </w:r>
      <w:r w:rsidRPr="00BC10FA">
        <w:rPr>
          <w:rFonts w:ascii="Times New Roman" w:eastAsia="Times New Roman" w:hAnsi="Times New Roman" w:cs="Times New Roman"/>
          <w:kern w:val="0"/>
          <w:lang w:eastAsia="en-GB"/>
          <w14:ligatures w14:val="none"/>
        </w:rPr>
        <w:t xml:space="preserve"> When someone else is angry, it can stir many different feelings inside you. Sometimes it may bring fear, guilt, or a sense of responsibility for keeping the peace. At other times, it may awaken frustration, sadness, or even your own anger. None of these responses are wrong — they are natural signals of how deeply you are affected by the environment around you.</w:t>
      </w:r>
    </w:p>
    <w:p w14:paraId="7EF6E760"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lastRenderedPageBreak/>
        <w:t>This section invites you to notice what their anger touches within you, without judgment. By gently naming these feelings, you begin to separate what belongs to them from what belongs to you. This awareness can help you honour your own emotions, remind you that you are not responsible for calming others, and give you permission to protect your peace.</w:t>
      </w:r>
    </w:p>
    <w:p w14:paraId="61174097"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Open Questions (gentle prompts):</w:t>
      </w:r>
    </w:p>
    <w:p w14:paraId="5415BE4A" w14:textId="45D21257" w:rsidR="00BC10FA" w:rsidRDefault="00BC10FA" w:rsidP="00BC10F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What emotions</w:t>
      </w:r>
      <w:r w:rsidR="00F737FA">
        <w:rPr>
          <w:rFonts w:ascii="Times New Roman" w:eastAsia="Times New Roman" w:hAnsi="Times New Roman" w:cs="Times New Roman"/>
          <w:kern w:val="0"/>
          <w:lang w:eastAsia="en-GB"/>
          <w14:ligatures w14:val="none"/>
        </w:rPr>
        <w:t xml:space="preserve"> tend to</w:t>
      </w:r>
      <w:r w:rsidRPr="00BC10FA">
        <w:rPr>
          <w:rFonts w:ascii="Times New Roman" w:eastAsia="Times New Roman" w:hAnsi="Times New Roman" w:cs="Times New Roman"/>
          <w:kern w:val="0"/>
          <w:lang w:eastAsia="en-GB"/>
          <w14:ligatures w14:val="none"/>
        </w:rPr>
        <w:t xml:space="preserve"> arise in me when someone is angry?</w:t>
      </w:r>
    </w:p>
    <w:p w14:paraId="7BA7121B" w14:textId="77777777" w:rsidR="00F737FA" w:rsidRPr="00BC10FA" w:rsidRDefault="00F737FA" w:rsidP="00F737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320A20" w14:textId="77777777" w:rsidR="00BC10FA" w:rsidRDefault="00BC10FA" w:rsidP="00BC10F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Do I feel responsible for calming them or keeping the situation under control?</w:t>
      </w:r>
    </w:p>
    <w:p w14:paraId="1FA5C04A" w14:textId="77777777" w:rsidR="00F737FA" w:rsidRPr="00BC10FA" w:rsidRDefault="00F737FA" w:rsidP="00F737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BB6762" w14:textId="77777777" w:rsidR="00BC10FA" w:rsidRDefault="00BC10FA" w:rsidP="00BC10F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What do I wish I could say in those moments?</w:t>
      </w:r>
    </w:p>
    <w:p w14:paraId="330131A9" w14:textId="77777777" w:rsidR="00F737FA" w:rsidRPr="00BC10FA" w:rsidRDefault="00F737FA" w:rsidP="00F737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79FACF" w14:textId="77777777" w:rsidR="00BC10FA" w:rsidRDefault="00BC10FA" w:rsidP="00BC10F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How do I want to treat myself with kindness when I feel unsettled?</w:t>
      </w:r>
    </w:p>
    <w:p w14:paraId="1E2DD1E0" w14:textId="77777777" w:rsidR="00F737FA" w:rsidRPr="00BC10FA" w:rsidRDefault="00F737FA" w:rsidP="00F737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97B9BB" w14:textId="77777777" w:rsidR="00BC10FA" w:rsidRDefault="00BC10FA" w:rsidP="00BC10F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What helps me remember that my feelings are valid, even if someone else is angry?</w:t>
      </w:r>
    </w:p>
    <w:p w14:paraId="7EB894C2" w14:textId="77777777" w:rsidR="00F737FA" w:rsidRPr="00BC10FA" w:rsidRDefault="00F737FA" w:rsidP="00F737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BD0F4D"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Sentence Starters (gentle beginnings):</w:t>
      </w:r>
    </w:p>
    <w:p w14:paraId="7400EB0A" w14:textId="77777777" w:rsidR="00BC10FA" w:rsidRDefault="00BC10FA" w:rsidP="00BC10F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feel unsettled when…</w:t>
      </w:r>
    </w:p>
    <w:p w14:paraId="491E496C" w14:textId="77777777" w:rsidR="00F737FA" w:rsidRPr="00BC10FA" w:rsidRDefault="00F737FA" w:rsidP="00F737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45D851" w14:textId="77777777" w:rsidR="00BC10FA" w:rsidRDefault="00BC10FA" w:rsidP="00BC10F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notice I silence myself when…</w:t>
      </w:r>
    </w:p>
    <w:p w14:paraId="0089F5F9" w14:textId="77777777" w:rsidR="00F737FA" w:rsidRPr="00BC10FA" w:rsidRDefault="00F737FA" w:rsidP="00F737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8874AB" w14:textId="77777777" w:rsidR="00BC10FA" w:rsidRDefault="00BC10FA" w:rsidP="00BC10F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remind myself that…</w:t>
      </w:r>
    </w:p>
    <w:p w14:paraId="70AAEDC7" w14:textId="77777777" w:rsidR="00F737FA" w:rsidRPr="00BC10FA" w:rsidRDefault="00F737FA" w:rsidP="00F737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F0846A" w14:textId="77777777" w:rsidR="00BC10FA" w:rsidRDefault="00BC10FA" w:rsidP="00BC10F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begin to feel steadier when…</w:t>
      </w:r>
    </w:p>
    <w:p w14:paraId="5A5B4AEF" w14:textId="77777777" w:rsidR="00F737FA" w:rsidRPr="00BC10FA" w:rsidRDefault="00F737FA" w:rsidP="00F737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148423" w14:textId="77777777" w:rsidR="00BC10FA" w:rsidRDefault="00BC10FA" w:rsidP="00BC10F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allow myself to…</w:t>
      </w:r>
    </w:p>
    <w:p w14:paraId="78BE6B86" w14:textId="77777777" w:rsidR="00F737FA" w:rsidRPr="00BC10FA" w:rsidRDefault="00F737FA" w:rsidP="00F737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1E244F"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Tiny Practice (gentle experiment):</w:t>
      </w:r>
      <w:r w:rsidRPr="00BC10FA">
        <w:rPr>
          <w:rFonts w:ascii="Times New Roman" w:eastAsia="Times New Roman" w:hAnsi="Times New Roman" w:cs="Times New Roman"/>
          <w:kern w:val="0"/>
          <w:lang w:eastAsia="en-GB"/>
          <w14:ligatures w14:val="none"/>
        </w:rPr>
        <w:t xml:space="preserve"> Write one sentence beginning with: </w:t>
      </w:r>
      <w:r w:rsidRPr="00BC10FA">
        <w:rPr>
          <w:rFonts w:ascii="Times New Roman" w:eastAsia="Times New Roman" w:hAnsi="Times New Roman" w:cs="Times New Roman"/>
          <w:i/>
          <w:iCs/>
          <w:kern w:val="0"/>
          <w:lang w:eastAsia="en-GB"/>
          <w14:ligatures w14:val="none"/>
        </w:rPr>
        <w:t>“I am not responsible for…”</w:t>
      </w:r>
      <w:r w:rsidRPr="00BC10FA">
        <w:rPr>
          <w:rFonts w:ascii="Times New Roman" w:eastAsia="Times New Roman" w:hAnsi="Times New Roman" w:cs="Times New Roman"/>
          <w:kern w:val="0"/>
          <w:lang w:eastAsia="en-GB"/>
          <w14:ligatures w14:val="none"/>
        </w:rPr>
        <w:t xml:space="preserve"> Examples:</w:t>
      </w:r>
    </w:p>
    <w:p w14:paraId="5863AC43" w14:textId="77777777" w:rsidR="00BC10FA" w:rsidRPr="00BC10FA" w:rsidRDefault="00BC10FA" w:rsidP="00BC10FA">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am not responsible for fixing someone else’s anger.”</w:t>
      </w:r>
    </w:p>
    <w:p w14:paraId="02D45DB6" w14:textId="77777777" w:rsidR="00BC10FA" w:rsidRPr="00BC10FA" w:rsidRDefault="00BC10FA" w:rsidP="00BC10FA">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am not responsible for carrying emotions that are not mine.”</w:t>
      </w:r>
    </w:p>
    <w:p w14:paraId="281BBAA7" w14:textId="77777777" w:rsidR="00BC10FA" w:rsidRDefault="00BC10FA" w:rsidP="00BC10FA">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am not responsible for keeping the peace at the expense of my own wellbeing.”</w:t>
      </w:r>
    </w:p>
    <w:p w14:paraId="12305A93" w14:textId="77777777" w:rsidR="00F737FA" w:rsidRPr="00BC10FA" w:rsidRDefault="00F737FA" w:rsidP="00F737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D4609A" w14:textId="77777777" w:rsid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Science Bit (gentle context):</w:t>
      </w:r>
      <w:r w:rsidRPr="00BC10FA">
        <w:rPr>
          <w:rFonts w:ascii="Times New Roman" w:eastAsia="Times New Roman" w:hAnsi="Times New Roman" w:cs="Times New Roman"/>
          <w:kern w:val="0"/>
          <w:lang w:eastAsia="en-GB"/>
          <w14:ligatures w14:val="none"/>
        </w:rPr>
        <w:t xml:space="preserve"> Research shows that being around external anger can trigger learned patterns of self</w:t>
      </w:r>
      <w:r w:rsidRPr="00BC10FA">
        <w:rPr>
          <w:rFonts w:ascii="Times New Roman" w:eastAsia="Times New Roman" w:hAnsi="Times New Roman" w:cs="Times New Roman"/>
          <w:kern w:val="0"/>
          <w:lang w:eastAsia="en-GB"/>
          <w14:ligatures w14:val="none"/>
        </w:rPr>
        <w:noBreakHyphen/>
        <w:t>silencing — especially if you’ve experienced environments where anger felt unsafe or unpredictable. Over time, these patterns can create cycles of guilt and over</w:t>
      </w:r>
      <w:r w:rsidRPr="00BC10FA">
        <w:rPr>
          <w:rFonts w:ascii="Times New Roman" w:eastAsia="Times New Roman" w:hAnsi="Times New Roman" w:cs="Times New Roman"/>
          <w:kern w:val="0"/>
          <w:lang w:eastAsia="en-GB"/>
          <w14:ligatures w14:val="none"/>
        </w:rPr>
        <w:noBreakHyphen/>
        <w:t>responsibility. Naming these responses with compassion helps interrupt the cycle, reminding your nervous system that you are allowed to protect your boundaries and honour your own emotions.</w:t>
      </w:r>
    </w:p>
    <w:p w14:paraId="3DDF5046" w14:textId="77777777" w:rsidR="00F737FA" w:rsidRPr="00BC10FA" w:rsidRDefault="00F737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507EAB" w14:textId="77777777" w:rsidR="00BC10FA" w:rsidRPr="00BC10FA" w:rsidRDefault="00BC10FA" w:rsidP="00BC10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BC10FA">
        <w:rPr>
          <w:rFonts w:ascii="Segoe UI Emoji" w:eastAsia="Times New Roman" w:hAnsi="Segoe UI Emoji" w:cs="Segoe UI Emoji"/>
          <w:b/>
          <w:bCs/>
          <w:kern w:val="0"/>
          <w:lang w:eastAsia="en-GB"/>
          <w14:ligatures w14:val="none"/>
        </w:rPr>
        <w:t>🌼</w:t>
      </w:r>
      <w:r w:rsidRPr="00BC10FA">
        <w:rPr>
          <w:rFonts w:ascii="Times New Roman" w:eastAsia="Times New Roman" w:hAnsi="Times New Roman" w:cs="Times New Roman"/>
          <w:b/>
          <w:bCs/>
          <w:kern w:val="0"/>
          <w:lang w:eastAsia="en-GB"/>
          <w14:ligatures w14:val="none"/>
        </w:rPr>
        <w:t xml:space="preserve"> Section 3: Anger vs. Aggression</w:t>
      </w:r>
    </w:p>
    <w:p w14:paraId="76183FE2"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Guide:</w:t>
      </w:r>
      <w:r w:rsidRPr="00BC10FA">
        <w:rPr>
          <w:rFonts w:ascii="Times New Roman" w:eastAsia="Times New Roman" w:hAnsi="Times New Roman" w:cs="Times New Roman"/>
          <w:kern w:val="0"/>
          <w:lang w:eastAsia="en-GB"/>
          <w14:ligatures w14:val="none"/>
        </w:rPr>
        <w:t xml:space="preserve"> Anger itself is not wrong — it is a natural human feeling that can signal hurt, injustice, or boundaries being crossed. In its healthiest form, anger can be expressed calmly and respectfully, opening the door to clarity and repair.</w:t>
      </w:r>
    </w:p>
    <w:p w14:paraId="1B57B22C"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 xml:space="preserve">Aggression, however, is different. Aggression is a behavior — often loud, intimidating, manipulative, or physically unsafe — that crosses into harm. Recognizing the difference </w:t>
      </w:r>
      <w:r w:rsidRPr="00BC10FA">
        <w:rPr>
          <w:rFonts w:ascii="Times New Roman" w:eastAsia="Times New Roman" w:hAnsi="Times New Roman" w:cs="Times New Roman"/>
          <w:kern w:val="0"/>
          <w:lang w:eastAsia="en-GB"/>
          <w14:ligatures w14:val="none"/>
        </w:rPr>
        <w:lastRenderedPageBreak/>
        <w:t>between anger and aggression helps you protect yourself. It allows you to honour anger as a valid emotion while also setting clear boundaries when behavior becomes unsafe.</w:t>
      </w:r>
    </w:p>
    <w:p w14:paraId="0E5AF936"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You are allowed to feel unsettled when aggression shows up. You are allowed to walk away, to pause, or to protect your peace.</w:t>
      </w:r>
    </w:p>
    <w:p w14:paraId="53173B12"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Open Questions (gentle prompts):</w:t>
      </w:r>
    </w:p>
    <w:p w14:paraId="3D42130E" w14:textId="77777777" w:rsidR="00BC10FA" w:rsidRDefault="00BC10FA" w:rsidP="00BC10F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What does safe anger look like to me?</w:t>
      </w:r>
    </w:p>
    <w:p w14:paraId="6F747689" w14:textId="77777777" w:rsidR="00DC781D" w:rsidRPr="00BC10FA" w:rsidRDefault="00DC781D" w:rsidP="00DC78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E1E10B" w14:textId="57177347" w:rsidR="00BC10FA" w:rsidRDefault="00BC10FA" w:rsidP="00BC10F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 xml:space="preserve">What </w:t>
      </w:r>
      <w:r w:rsidR="00DC781D" w:rsidRPr="00BC10FA">
        <w:rPr>
          <w:rFonts w:ascii="Times New Roman" w:eastAsia="Times New Roman" w:hAnsi="Times New Roman" w:cs="Times New Roman"/>
          <w:kern w:val="0"/>
          <w:lang w:eastAsia="en-GB"/>
          <w14:ligatures w14:val="none"/>
        </w:rPr>
        <w:t>behaviours</w:t>
      </w:r>
      <w:r w:rsidRPr="00BC10FA">
        <w:rPr>
          <w:rFonts w:ascii="Times New Roman" w:eastAsia="Times New Roman" w:hAnsi="Times New Roman" w:cs="Times New Roman"/>
          <w:kern w:val="0"/>
          <w:lang w:eastAsia="en-GB"/>
          <w14:ligatures w14:val="none"/>
        </w:rPr>
        <w:t xml:space="preserve"> cross the line into aggression?</w:t>
      </w:r>
    </w:p>
    <w:p w14:paraId="7666654E" w14:textId="77777777" w:rsidR="00DC781D" w:rsidRPr="00BC10FA" w:rsidRDefault="00DC781D" w:rsidP="00DC78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833E7C" w14:textId="77777777" w:rsidR="00BC10FA" w:rsidRDefault="00BC10FA" w:rsidP="00BC10F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How do I want to respond when someone’s behavior feels unsafe?</w:t>
      </w:r>
    </w:p>
    <w:p w14:paraId="358E1B40" w14:textId="77777777" w:rsidR="00DC781D" w:rsidRPr="00BC10FA" w:rsidRDefault="00DC781D" w:rsidP="00DC78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00EC91" w14:textId="77777777" w:rsidR="00BC10FA" w:rsidRDefault="00BC10FA" w:rsidP="00BC10F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What boundaries help me feel protected in these moments?</w:t>
      </w:r>
    </w:p>
    <w:p w14:paraId="30E32786" w14:textId="77777777" w:rsidR="00DC781D" w:rsidRPr="00BC10FA" w:rsidRDefault="00DC781D" w:rsidP="00DC78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80687F" w14:textId="77777777" w:rsidR="00BC10FA" w:rsidRDefault="00BC10FA" w:rsidP="00BC10F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How do I remind myself that I am not responsible for someone else’s choices?</w:t>
      </w:r>
    </w:p>
    <w:p w14:paraId="4B81E41A" w14:textId="77777777" w:rsidR="00DC781D" w:rsidRPr="00BC10FA" w:rsidRDefault="00DC781D" w:rsidP="00DC78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35803D"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Sentence Starters (gentle beginnings):</w:t>
      </w:r>
    </w:p>
    <w:p w14:paraId="16859588" w14:textId="77777777" w:rsidR="00BC10FA" w:rsidRDefault="00BC10FA" w:rsidP="00BC10F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feel unsafe when…</w:t>
      </w:r>
    </w:p>
    <w:p w14:paraId="51D94BAB" w14:textId="77777777" w:rsidR="009C0A68" w:rsidRPr="00BC10FA" w:rsidRDefault="009C0A68" w:rsidP="009C0A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C62F11" w14:textId="77777777" w:rsidR="00BC10FA" w:rsidRDefault="00BC10FA" w:rsidP="00BC10F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notice aggression looks like…</w:t>
      </w:r>
    </w:p>
    <w:p w14:paraId="55F6A630" w14:textId="77777777" w:rsidR="009C0A68" w:rsidRPr="00BC10FA" w:rsidRDefault="009C0A68" w:rsidP="009C0A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085C8A" w14:textId="77777777" w:rsidR="00BC10FA" w:rsidRDefault="00BC10FA" w:rsidP="00BC10F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remind myself that…</w:t>
      </w:r>
    </w:p>
    <w:p w14:paraId="3A96736F" w14:textId="77777777" w:rsidR="009C0A68" w:rsidRPr="00BC10FA" w:rsidRDefault="009C0A68" w:rsidP="009C0A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D31144" w14:textId="77777777" w:rsidR="00BC10FA" w:rsidRDefault="00BC10FA" w:rsidP="00BC10F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begin to feel steadier when…</w:t>
      </w:r>
    </w:p>
    <w:p w14:paraId="1A475686" w14:textId="77777777" w:rsidR="009C0A68" w:rsidRPr="00BC10FA" w:rsidRDefault="009C0A68" w:rsidP="009C0A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4A5691" w14:textId="77777777" w:rsidR="00BC10FA" w:rsidRDefault="00BC10FA" w:rsidP="00BC10F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allow myself to…</w:t>
      </w:r>
    </w:p>
    <w:p w14:paraId="43BBAE6A" w14:textId="77777777" w:rsidR="009C0A68" w:rsidRPr="00BC10FA" w:rsidRDefault="009C0A68" w:rsidP="009C0A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E7ABB4"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Tiny Practice (gentle experiment):</w:t>
      </w:r>
      <w:r w:rsidRPr="00BC10FA">
        <w:rPr>
          <w:rFonts w:ascii="Times New Roman" w:eastAsia="Times New Roman" w:hAnsi="Times New Roman" w:cs="Times New Roman"/>
          <w:kern w:val="0"/>
          <w:lang w:eastAsia="en-GB"/>
          <w14:ligatures w14:val="none"/>
        </w:rPr>
        <w:t xml:space="preserve"> Write down one phrase you can use when someone’s behavior crosses into aggression. Examples:</w:t>
      </w:r>
    </w:p>
    <w:p w14:paraId="42B2E69E" w14:textId="77777777" w:rsidR="00BC10FA" w:rsidRPr="00BC10FA" w:rsidRDefault="00BC10FA" w:rsidP="00BC10FA">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need space right now.”</w:t>
      </w:r>
    </w:p>
    <w:p w14:paraId="64460726" w14:textId="77777777" w:rsidR="00BC10FA" w:rsidRPr="00BC10FA" w:rsidRDefault="00BC10FA" w:rsidP="00BC10FA">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“I’ll continue this conversation when it feels calmer.”</w:t>
      </w:r>
    </w:p>
    <w:p w14:paraId="6D8D2F25" w14:textId="77777777" w:rsidR="00BC10FA" w:rsidRPr="00BC10FA" w:rsidRDefault="00BC10FA" w:rsidP="00BC10FA">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am not okay with this tone.”</w:t>
      </w:r>
    </w:p>
    <w:p w14:paraId="1C05DF70" w14:textId="5DC2C69D" w:rsidR="009C0A68"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Keep this phrase somewhere visible or repeat it softly to yourself, so it feels familiar when you need it.</w:t>
      </w:r>
    </w:p>
    <w:p w14:paraId="04BA76C8" w14:textId="77777777" w:rsidR="009C0A68" w:rsidRPr="00BC10FA" w:rsidRDefault="009C0A68"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5F67BE" w14:textId="77777777" w:rsid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Science Bit (gentle context):</w:t>
      </w:r>
      <w:r w:rsidRPr="00BC10FA">
        <w:rPr>
          <w:rFonts w:ascii="Times New Roman" w:eastAsia="Times New Roman" w:hAnsi="Times New Roman" w:cs="Times New Roman"/>
          <w:kern w:val="0"/>
          <w:lang w:eastAsia="en-GB"/>
          <w14:ligatures w14:val="none"/>
        </w:rPr>
        <w:t xml:space="preserve"> Research shows that differentiating between anger (the emotion) and aggression (the behavior) helps reduce fear responses. When you can name what is happening, your nervous system feels less overwhelmed. Setting clear boundaries in the presence of aggression increases emotional safety and resilience, reminding your body and mind that you are allowed to protect yourself.</w:t>
      </w:r>
    </w:p>
    <w:p w14:paraId="35DECBB6" w14:textId="77777777" w:rsidR="009C0A68" w:rsidRPr="00BC10FA" w:rsidRDefault="009C0A68"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15EB7E" w14:textId="77777777" w:rsidR="00BC10FA" w:rsidRPr="00BC10FA" w:rsidRDefault="00BC10FA" w:rsidP="00BC10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BC10FA">
        <w:rPr>
          <w:rFonts w:ascii="Segoe UI Emoji" w:eastAsia="Times New Roman" w:hAnsi="Segoe UI Emoji" w:cs="Segoe UI Emoji"/>
          <w:b/>
          <w:bCs/>
          <w:kern w:val="0"/>
          <w:lang w:eastAsia="en-GB"/>
          <w14:ligatures w14:val="none"/>
        </w:rPr>
        <w:t>🌼</w:t>
      </w:r>
      <w:r w:rsidRPr="00BC10FA">
        <w:rPr>
          <w:rFonts w:ascii="Times New Roman" w:eastAsia="Times New Roman" w:hAnsi="Times New Roman" w:cs="Times New Roman"/>
          <w:b/>
          <w:bCs/>
          <w:kern w:val="0"/>
          <w:lang w:eastAsia="en-GB"/>
          <w14:ligatures w14:val="none"/>
        </w:rPr>
        <w:t xml:space="preserve"> Section 4: My Triggers When Others Are Angry</w:t>
      </w:r>
    </w:p>
    <w:p w14:paraId="31F80B1A" w14:textId="1D769428"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Guide:</w:t>
      </w:r>
      <w:r w:rsidRPr="00BC10FA">
        <w:rPr>
          <w:rFonts w:ascii="Times New Roman" w:eastAsia="Times New Roman" w:hAnsi="Times New Roman" w:cs="Times New Roman"/>
          <w:kern w:val="0"/>
          <w:lang w:eastAsia="en-GB"/>
          <w14:ligatures w14:val="none"/>
        </w:rPr>
        <w:t xml:space="preserve"> When someone else is angry, certain words, tones, or </w:t>
      </w:r>
      <w:r w:rsidR="00426246" w:rsidRPr="00BC10FA">
        <w:rPr>
          <w:rFonts w:ascii="Times New Roman" w:eastAsia="Times New Roman" w:hAnsi="Times New Roman" w:cs="Times New Roman"/>
          <w:kern w:val="0"/>
          <w:lang w:eastAsia="en-GB"/>
          <w14:ligatures w14:val="none"/>
        </w:rPr>
        <w:t>behaviours</w:t>
      </w:r>
      <w:r w:rsidRPr="00BC10FA">
        <w:rPr>
          <w:rFonts w:ascii="Times New Roman" w:eastAsia="Times New Roman" w:hAnsi="Times New Roman" w:cs="Times New Roman"/>
          <w:kern w:val="0"/>
          <w:lang w:eastAsia="en-GB"/>
          <w14:ligatures w14:val="none"/>
        </w:rPr>
        <w:t xml:space="preserve"> may feel especially difficult to be around. These are often called </w:t>
      </w:r>
      <w:r w:rsidRPr="00BC10FA">
        <w:rPr>
          <w:rFonts w:ascii="Times New Roman" w:eastAsia="Times New Roman" w:hAnsi="Times New Roman" w:cs="Times New Roman"/>
          <w:i/>
          <w:iCs/>
          <w:kern w:val="0"/>
          <w:lang w:eastAsia="en-GB"/>
          <w14:ligatures w14:val="none"/>
        </w:rPr>
        <w:t>triggers</w:t>
      </w:r>
      <w:r w:rsidRPr="00BC10FA">
        <w:rPr>
          <w:rFonts w:ascii="Times New Roman" w:eastAsia="Times New Roman" w:hAnsi="Times New Roman" w:cs="Times New Roman"/>
          <w:kern w:val="0"/>
          <w:lang w:eastAsia="en-GB"/>
          <w14:ligatures w14:val="none"/>
        </w:rPr>
        <w:t>. Triggers are not flaws or weaknesses — they are signals. They point to boundaries that matter, past experiences that shaped you, or needs that deserve care.</w:t>
      </w:r>
    </w:p>
    <w:p w14:paraId="13CEC57B"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lastRenderedPageBreak/>
        <w:t>Noticing your triggers is not about blaming yourself. It is about gently reclaiming your power. When you name what overwhelms you, you begin to create space for choice: the choice to pause, to respond differently, or to protect yourself with compassion. This section invites you to notice your triggers with kindness, so they can guide you toward greater clarity and safety.</w:t>
      </w:r>
    </w:p>
    <w:p w14:paraId="52AFA314" w14:textId="77777777" w:rsidR="00780CD1" w:rsidRDefault="00780CD1" w:rsidP="00780CD1">
      <w:pPr>
        <w:pStyle w:val="NormalWeb"/>
        <w:spacing w:line="360" w:lineRule="auto"/>
      </w:pPr>
      <w:r>
        <w:rPr>
          <w:rStyle w:val="Strong"/>
          <w:rFonts w:eastAsiaTheme="majorEastAsia"/>
        </w:rPr>
        <w:t>Open Questions (gentle prompts):</w:t>
      </w:r>
    </w:p>
    <w:p w14:paraId="37102190" w14:textId="77777777" w:rsidR="00780CD1" w:rsidRDefault="00780CD1" w:rsidP="00780CD1">
      <w:pPr>
        <w:pStyle w:val="NormalWeb"/>
        <w:numPr>
          <w:ilvl w:val="0"/>
          <w:numId w:val="31"/>
        </w:numPr>
        <w:spacing w:line="360" w:lineRule="auto"/>
      </w:pPr>
      <w:r>
        <w:t>What situations tend to trigger me when someone else is angry?</w:t>
      </w:r>
    </w:p>
    <w:p w14:paraId="7BBDF453" w14:textId="77777777" w:rsidR="00780CD1" w:rsidRDefault="00780CD1" w:rsidP="00780CD1">
      <w:pPr>
        <w:pStyle w:val="NormalWeb"/>
        <w:spacing w:line="360" w:lineRule="auto"/>
      </w:pPr>
    </w:p>
    <w:p w14:paraId="00E46F5A" w14:textId="77777777" w:rsidR="00780CD1" w:rsidRDefault="00780CD1" w:rsidP="00780CD1">
      <w:pPr>
        <w:pStyle w:val="NormalWeb"/>
        <w:numPr>
          <w:ilvl w:val="0"/>
          <w:numId w:val="31"/>
        </w:numPr>
        <w:spacing w:line="360" w:lineRule="auto"/>
      </w:pPr>
      <w:r>
        <w:t>How do I usually respond when I feel triggered?</w:t>
      </w:r>
    </w:p>
    <w:p w14:paraId="2CD8E671" w14:textId="77777777" w:rsidR="00780CD1" w:rsidRDefault="00780CD1" w:rsidP="00780CD1">
      <w:pPr>
        <w:pStyle w:val="NormalWeb"/>
        <w:spacing w:line="360" w:lineRule="auto"/>
      </w:pPr>
    </w:p>
    <w:p w14:paraId="56908199" w14:textId="77777777" w:rsidR="00780CD1" w:rsidRDefault="00780CD1" w:rsidP="00780CD1">
      <w:pPr>
        <w:pStyle w:val="NormalWeb"/>
        <w:numPr>
          <w:ilvl w:val="0"/>
          <w:numId w:val="31"/>
        </w:numPr>
        <w:spacing w:line="360" w:lineRule="auto"/>
      </w:pPr>
      <w:r>
        <w:t>What do I wish I could do or say in those moments?</w:t>
      </w:r>
    </w:p>
    <w:p w14:paraId="32A9CDF9" w14:textId="77777777" w:rsidR="00780CD1" w:rsidRDefault="00780CD1" w:rsidP="00780CD1">
      <w:pPr>
        <w:pStyle w:val="NormalWeb"/>
        <w:spacing w:line="360" w:lineRule="auto"/>
      </w:pPr>
    </w:p>
    <w:p w14:paraId="00C8A361" w14:textId="77777777" w:rsidR="00780CD1" w:rsidRDefault="00780CD1" w:rsidP="00780CD1">
      <w:pPr>
        <w:pStyle w:val="NormalWeb"/>
        <w:numPr>
          <w:ilvl w:val="0"/>
          <w:numId w:val="31"/>
        </w:numPr>
        <w:spacing w:line="360" w:lineRule="auto"/>
      </w:pPr>
      <w:r>
        <w:t>What helps me feel safer when I notice a trigger?</w:t>
      </w:r>
    </w:p>
    <w:p w14:paraId="7D19C98F" w14:textId="77777777" w:rsidR="00780CD1" w:rsidRDefault="00780CD1" w:rsidP="00780CD1">
      <w:pPr>
        <w:pStyle w:val="NormalWeb"/>
        <w:spacing w:line="360" w:lineRule="auto"/>
      </w:pPr>
    </w:p>
    <w:p w14:paraId="2C30622F" w14:textId="77777777" w:rsidR="00780CD1" w:rsidRDefault="00780CD1" w:rsidP="00780CD1">
      <w:pPr>
        <w:pStyle w:val="NormalWeb"/>
        <w:numPr>
          <w:ilvl w:val="0"/>
          <w:numId w:val="31"/>
        </w:numPr>
        <w:spacing w:line="360" w:lineRule="auto"/>
      </w:pPr>
      <w:r>
        <w:t>How do I want to treat myself with gentleness when I feel unsettled?</w:t>
      </w:r>
    </w:p>
    <w:p w14:paraId="5C0E3089" w14:textId="77777777" w:rsidR="00780CD1" w:rsidRDefault="00780CD1" w:rsidP="00780CD1">
      <w:pPr>
        <w:pStyle w:val="NormalWeb"/>
        <w:spacing w:line="360" w:lineRule="auto"/>
      </w:pPr>
    </w:p>
    <w:p w14:paraId="48A00088" w14:textId="77777777" w:rsidR="00BC10FA" w:rsidRPr="00BC10FA" w:rsidRDefault="00BC10FA" w:rsidP="00780CD1">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Sentence Starters (gentle beginnings):</w:t>
      </w:r>
    </w:p>
    <w:p w14:paraId="3D413793" w14:textId="77777777" w:rsidR="00BC10FA" w:rsidRDefault="00BC10FA" w:rsidP="00BC10FA">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feel unsettled when…</w:t>
      </w:r>
    </w:p>
    <w:p w14:paraId="2C21C9A5" w14:textId="77777777" w:rsidR="00780CD1" w:rsidRPr="00BC10FA" w:rsidRDefault="00780CD1" w:rsidP="00780CD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FDD7E6" w14:textId="77777777" w:rsidR="00BC10FA" w:rsidRDefault="00BC10FA" w:rsidP="00BC10FA">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notice I react by…</w:t>
      </w:r>
    </w:p>
    <w:p w14:paraId="19CB8B20" w14:textId="77777777" w:rsidR="00780CD1" w:rsidRPr="00BC10FA" w:rsidRDefault="00780CD1" w:rsidP="00780CD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504FB2" w14:textId="77777777" w:rsidR="00BC10FA" w:rsidRDefault="00BC10FA" w:rsidP="00BC10FA">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remind myself that…</w:t>
      </w:r>
    </w:p>
    <w:p w14:paraId="5BC26946" w14:textId="77777777" w:rsidR="00780CD1" w:rsidRPr="00BC10FA" w:rsidRDefault="00780CD1" w:rsidP="00780CD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0E41E6" w14:textId="77777777" w:rsidR="00BC10FA" w:rsidRDefault="00BC10FA" w:rsidP="00BC10FA">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begin to feel calmer when…</w:t>
      </w:r>
    </w:p>
    <w:p w14:paraId="30F5A6C2" w14:textId="77777777" w:rsidR="00780CD1" w:rsidRPr="00BC10FA" w:rsidRDefault="00780CD1" w:rsidP="00780CD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02CD0E" w14:textId="77777777" w:rsidR="00BC10FA" w:rsidRDefault="00BC10FA" w:rsidP="00BC10FA">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allow myself to…</w:t>
      </w:r>
    </w:p>
    <w:p w14:paraId="573FA262" w14:textId="77777777" w:rsidR="00780CD1" w:rsidRPr="00BC10FA" w:rsidRDefault="00780CD1" w:rsidP="00780CD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8143E9"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Tiny Practice (gentle experiment):</w:t>
      </w:r>
      <w:r w:rsidRPr="00BC10FA">
        <w:rPr>
          <w:rFonts w:ascii="Times New Roman" w:eastAsia="Times New Roman" w:hAnsi="Times New Roman" w:cs="Times New Roman"/>
          <w:kern w:val="0"/>
          <w:lang w:eastAsia="en-GB"/>
          <w14:ligatures w14:val="none"/>
        </w:rPr>
        <w:t xml:space="preserve"> Create a simple “Trigger Map” with three columns:</w:t>
      </w:r>
    </w:p>
    <w:tbl>
      <w:tblPr>
        <w:tblW w:w="8484"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78"/>
        <w:gridCol w:w="2116"/>
        <w:gridCol w:w="4590"/>
      </w:tblGrid>
      <w:tr w:rsidR="00BC10FA" w:rsidRPr="00BC10FA" w14:paraId="77088724" w14:textId="77777777" w:rsidTr="00780CD1">
        <w:trPr>
          <w:trHeight w:val="453"/>
          <w:tblHeader/>
          <w:tblCellSpacing w:w="15" w:type="dxa"/>
        </w:trPr>
        <w:tc>
          <w:tcPr>
            <w:tcW w:w="0" w:type="auto"/>
            <w:vAlign w:val="center"/>
            <w:hideMark/>
          </w:tcPr>
          <w:p w14:paraId="141739D5" w14:textId="77777777" w:rsidR="00BC10FA" w:rsidRPr="00BC10FA" w:rsidRDefault="00BC10FA" w:rsidP="00F63205">
            <w:pPr>
              <w:spacing w:after="0" w:line="360" w:lineRule="auto"/>
              <w:jc w:val="center"/>
              <w:rPr>
                <w:rFonts w:ascii="Times New Roman" w:eastAsia="Times New Roman" w:hAnsi="Times New Roman" w:cs="Times New Roman"/>
                <w:b/>
                <w:bCs/>
                <w:kern w:val="0"/>
                <w:lang w:eastAsia="en-GB"/>
                <w14:ligatures w14:val="none"/>
              </w:rPr>
            </w:pPr>
            <w:r w:rsidRPr="00BC10FA">
              <w:rPr>
                <w:rFonts w:ascii="Times New Roman" w:eastAsia="Times New Roman" w:hAnsi="Times New Roman" w:cs="Times New Roman"/>
                <w:b/>
                <w:bCs/>
                <w:kern w:val="0"/>
                <w:lang w:eastAsia="en-GB"/>
                <w14:ligatures w14:val="none"/>
              </w:rPr>
              <w:t>Trigger</w:t>
            </w:r>
          </w:p>
        </w:tc>
        <w:tc>
          <w:tcPr>
            <w:tcW w:w="0" w:type="auto"/>
            <w:vAlign w:val="center"/>
            <w:hideMark/>
          </w:tcPr>
          <w:p w14:paraId="5A126157" w14:textId="77777777" w:rsidR="00BC10FA" w:rsidRPr="00BC10FA" w:rsidRDefault="00BC10FA" w:rsidP="00F63205">
            <w:pPr>
              <w:spacing w:after="0" w:line="360" w:lineRule="auto"/>
              <w:jc w:val="center"/>
              <w:rPr>
                <w:rFonts w:ascii="Times New Roman" w:eastAsia="Times New Roman" w:hAnsi="Times New Roman" w:cs="Times New Roman"/>
                <w:b/>
                <w:bCs/>
                <w:kern w:val="0"/>
                <w:lang w:eastAsia="en-GB"/>
                <w14:ligatures w14:val="none"/>
              </w:rPr>
            </w:pPr>
            <w:r w:rsidRPr="00BC10FA">
              <w:rPr>
                <w:rFonts w:ascii="Times New Roman" w:eastAsia="Times New Roman" w:hAnsi="Times New Roman" w:cs="Times New Roman"/>
                <w:b/>
                <w:bCs/>
                <w:kern w:val="0"/>
                <w:lang w:eastAsia="en-GB"/>
                <w14:ligatures w14:val="none"/>
              </w:rPr>
              <w:t>Usual Response</w:t>
            </w:r>
          </w:p>
        </w:tc>
        <w:tc>
          <w:tcPr>
            <w:tcW w:w="0" w:type="auto"/>
            <w:vAlign w:val="center"/>
            <w:hideMark/>
          </w:tcPr>
          <w:p w14:paraId="0E2D32F5" w14:textId="77777777" w:rsidR="00BC10FA" w:rsidRPr="00BC10FA" w:rsidRDefault="00BC10FA" w:rsidP="00F63205">
            <w:pPr>
              <w:spacing w:after="0" w:line="360" w:lineRule="auto"/>
              <w:jc w:val="center"/>
              <w:rPr>
                <w:rFonts w:ascii="Times New Roman" w:eastAsia="Times New Roman" w:hAnsi="Times New Roman" w:cs="Times New Roman"/>
                <w:b/>
                <w:bCs/>
                <w:kern w:val="0"/>
                <w:lang w:eastAsia="en-GB"/>
                <w14:ligatures w14:val="none"/>
              </w:rPr>
            </w:pPr>
            <w:r w:rsidRPr="00BC10FA">
              <w:rPr>
                <w:rFonts w:ascii="Times New Roman" w:eastAsia="Times New Roman" w:hAnsi="Times New Roman" w:cs="Times New Roman"/>
                <w:b/>
                <w:bCs/>
                <w:kern w:val="0"/>
                <w:lang w:eastAsia="en-GB"/>
                <w14:ligatures w14:val="none"/>
              </w:rPr>
              <w:t>Preferred Response</w:t>
            </w:r>
          </w:p>
        </w:tc>
      </w:tr>
      <w:tr w:rsidR="00BC10FA" w:rsidRPr="00BC10FA" w14:paraId="7B1D446E" w14:textId="77777777" w:rsidTr="00780CD1">
        <w:trPr>
          <w:trHeight w:val="467"/>
          <w:tblCellSpacing w:w="15" w:type="dxa"/>
        </w:trPr>
        <w:tc>
          <w:tcPr>
            <w:tcW w:w="0" w:type="auto"/>
            <w:vAlign w:val="center"/>
            <w:hideMark/>
          </w:tcPr>
          <w:p w14:paraId="1D355B61" w14:textId="77777777" w:rsidR="00BC10FA" w:rsidRPr="00BC10FA" w:rsidRDefault="00BC10FA" w:rsidP="00F63205">
            <w:pPr>
              <w:spacing w:after="0" w:line="360" w:lineRule="auto"/>
              <w:jc w:val="center"/>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Raised voices</w:t>
            </w:r>
          </w:p>
        </w:tc>
        <w:tc>
          <w:tcPr>
            <w:tcW w:w="0" w:type="auto"/>
            <w:vAlign w:val="center"/>
            <w:hideMark/>
          </w:tcPr>
          <w:p w14:paraId="22FF4FE9" w14:textId="77777777" w:rsidR="00BC10FA" w:rsidRPr="00BC10FA" w:rsidRDefault="00BC10FA" w:rsidP="00F63205">
            <w:pPr>
              <w:spacing w:after="0" w:line="360" w:lineRule="auto"/>
              <w:jc w:val="center"/>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Shutting down</w:t>
            </w:r>
          </w:p>
        </w:tc>
        <w:tc>
          <w:tcPr>
            <w:tcW w:w="0" w:type="auto"/>
            <w:vAlign w:val="center"/>
            <w:hideMark/>
          </w:tcPr>
          <w:p w14:paraId="37A975E9" w14:textId="77777777" w:rsidR="00BC10FA" w:rsidRPr="00BC10FA" w:rsidRDefault="00BC10FA" w:rsidP="00F63205">
            <w:pPr>
              <w:spacing w:after="0" w:line="360" w:lineRule="auto"/>
              <w:jc w:val="center"/>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Walking away and grounding myself</w:t>
            </w:r>
          </w:p>
        </w:tc>
      </w:tr>
      <w:tr w:rsidR="00780CD1" w:rsidRPr="00BC10FA" w14:paraId="7951D359" w14:textId="77777777" w:rsidTr="00780CD1">
        <w:trPr>
          <w:trHeight w:val="467"/>
          <w:tblCellSpacing w:w="15" w:type="dxa"/>
        </w:trPr>
        <w:tc>
          <w:tcPr>
            <w:tcW w:w="0" w:type="auto"/>
            <w:vAlign w:val="center"/>
          </w:tcPr>
          <w:p w14:paraId="2EEC6013" w14:textId="77777777" w:rsidR="00780CD1" w:rsidRPr="00BC10FA" w:rsidRDefault="00780CD1" w:rsidP="00F63205">
            <w:pPr>
              <w:spacing w:after="0" w:line="360" w:lineRule="auto"/>
              <w:jc w:val="center"/>
              <w:rPr>
                <w:rFonts w:ascii="Times New Roman" w:eastAsia="Times New Roman" w:hAnsi="Times New Roman" w:cs="Times New Roman"/>
                <w:kern w:val="0"/>
                <w:lang w:eastAsia="en-GB"/>
                <w14:ligatures w14:val="none"/>
              </w:rPr>
            </w:pPr>
          </w:p>
        </w:tc>
        <w:tc>
          <w:tcPr>
            <w:tcW w:w="0" w:type="auto"/>
            <w:vAlign w:val="center"/>
          </w:tcPr>
          <w:p w14:paraId="3D2E95F7" w14:textId="77777777" w:rsidR="00780CD1" w:rsidRPr="00BC10FA" w:rsidRDefault="00780CD1" w:rsidP="00F63205">
            <w:pPr>
              <w:spacing w:after="0" w:line="360" w:lineRule="auto"/>
              <w:jc w:val="center"/>
              <w:rPr>
                <w:rFonts w:ascii="Times New Roman" w:eastAsia="Times New Roman" w:hAnsi="Times New Roman" w:cs="Times New Roman"/>
                <w:kern w:val="0"/>
                <w:lang w:eastAsia="en-GB"/>
                <w14:ligatures w14:val="none"/>
              </w:rPr>
            </w:pPr>
          </w:p>
        </w:tc>
        <w:tc>
          <w:tcPr>
            <w:tcW w:w="0" w:type="auto"/>
            <w:vAlign w:val="center"/>
          </w:tcPr>
          <w:p w14:paraId="3F3BEF22" w14:textId="77777777" w:rsidR="00780CD1" w:rsidRPr="00BC10FA" w:rsidRDefault="00780CD1" w:rsidP="00F63205">
            <w:pPr>
              <w:spacing w:after="0" w:line="360" w:lineRule="auto"/>
              <w:jc w:val="center"/>
              <w:rPr>
                <w:rFonts w:ascii="Times New Roman" w:eastAsia="Times New Roman" w:hAnsi="Times New Roman" w:cs="Times New Roman"/>
                <w:kern w:val="0"/>
                <w:lang w:eastAsia="en-GB"/>
                <w14:ligatures w14:val="none"/>
              </w:rPr>
            </w:pPr>
          </w:p>
        </w:tc>
      </w:tr>
      <w:tr w:rsidR="00780CD1" w:rsidRPr="00BC10FA" w14:paraId="1F2E2D88" w14:textId="77777777" w:rsidTr="00780CD1">
        <w:trPr>
          <w:trHeight w:val="467"/>
          <w:tblCellSpacing w:w="15" w:type="dxa"/>
        </w:trPr>
        <w:tc>
          <w:tcPr>
            <w:tcW w:w="0" w:type="auto"/>
            <w:vAlign w:val="center"/>
          </w:tcPr>
          <w:p w14:paraId="3F524817" w14:textId="77777777" w:rsidR="00780CD1" w:rsidRPr="00BC10FA" w:rsidRDefault="00780CD1" w:rsidP="00F63205">
            <w:pPr>
              <w:spacing w:after="0" w:line="360" w:lineRule="auto"/>
              <w:jc w:val="center"/>
              <w:rPr>
                <w:rFonts w:ascii="Times New Roman" w:eastAsia="Times New Roman" w:hAnsi="Times New Roman" w:cs="Times New Roman"/>
                <w:kern w:val="0"/>
                <w:lang w:eastAsia="en-GB"/>
                <w14:ligatures w14:val="none"/>
              </w:rPr>
            </w:pPr>
          </w:p>
        </w:tc>
        <w:tc>
          <w:tcPr>
            <w:tcW w:w="0" w:type="auto"/>
            <w:vAlign w:val="center"/>
          </w:tcPr>
          <w:p w14:paraId="52A46429" w14:textId="77777777" w:rsidR="00780CD1" w:rsidRPr="00BC10FA" w:rsidRDefault="00780CD1" w:rsidP="00F63205">
            <w:pPr>
              <w:spacing w:after="0" w:line="360" w:lineRule="auto"/>
              <w:jc w:val="center"/>
              <w:rPr>
                <w:rFonts w:ascii="Times New Roman" w:eastAsia="Times New Roman" w:hAnsi="Times New Roman" w:cs="Times New Roman"/>
                <w:kern w:val="0"/>
                <w:lang w:eastAsia="en-GB"/>
                <w14:ligatures w14:val="none"/>
              </w:rPr>
            </w:pPr>
          </w:p>
        </w:tc>
        <w:tc>
          <w:tcPr>
            <w:tcW w:w="0" w:type="auto"/>
            <w:vAlign w:val="center"/>
          </w:tcPr>
          <w:p w14:paraId="07A34F84" w14:textId="77777777" w:rsidR="00780CD1" w:rsidRPr="00BC10FA" w:rsidRDefault="00780CD1" w:rsidP="00F63205">
            <w:pPr>
              <w:spacing w:after="0" w:line="360" w:lineRule="auto"/>
              <w:jc w:val="center"/>
              <w:rPr>
                <w:rFonts w:ascii="Times New Roman" w:eastAsia="Times New Roman" w:hAnsi="Times New Roman" w:cs="Times New Roman"/>
                <w:kern w:val="0"/>
                <w:lang w:eastAsia="en-GB"/>
                <w14:ligatures w14:val="none"/>
              </w:rPr>
            </w:pPr>
          </w:p>
        </w:tc>
      </w:tr>
      <w:tr w:rsidR="00780CD1" w:rsidRPr="00BC10FA" w14:paraId="5022B00A" w14:textId="77777777" w:rsidTr="00780CD1">
        <w:trPr>
          <w:trHeight w:val="467"/>
          <w:tblCellSpacing w:w="15" w:type="dxa"/>
        </w:trPr>
        <w:tc>
          <w:tcPr>
            <w:tcW w:w="0" w:type="auto"/>
            <w:vAlign w:val="center"/>
          </w:tcPr>
          <w:p w14:paraId="43B9CBA8" w14:textId="77777777" w:rsidR="00780CD1" w:rsidRPr="00BC10FA" w:rsidRDefault="00780CD1" w:rsidP="00F63205">
            <w:pPr>
              <w:spacing w:after="0" w:line="360" w:lineRule="auto"/>
              <w:jc w:val="center"/>
              <w:rPr>
                <w:rFonts w:ascii="Times New Roman" w:eastAsia="Times New Roman" w:hAnsi="Times New Roman" w:cs="Times New Roman"/>
                <w:kern w:val="0"/>
                <w:lang w:eastAsia="en-GB"/>
                <w14:ligatures w14:val="none"/>
              </w:rPr>
            </w:pPr>
          </w:p>
        </w:tc>
        <w:tc>
          <w:tcPr>
            <w:tcW w:w="0" w:type="auto"/>
            <w:vAlign w:val="center"/>
          </w:tcPr>
          <w:p w14:paraId="49C6C472" w14:textId="77777777" w:rsidR="00780CD1" w:rsidRPr="00BC10FA" w:rsidRDefault="00780CD1" w:rsidP="00F63205">
            <w:pPr>
              <w:spacing w:after="0" w:line="360" w:lineRule="auto"/>
              <w:jc w:val="center"/>
              <w:rPr>
                <w:rFonts w:ascii="Times New Roman" w:eastAsia="Times New Roman" w:hAnsi="Times New Roman" w:cs="Times New Roman"/>
                <w:kern w:val="0"/>
                <w:lang w:eastAsia="en-GB"/>
                <w14:ligatures w14:val="none"/>
              </w:rPr>
            </w:pPr>
          </w:p>
        </w:tc>
        <w:tc>
          <w:tcPr>
            <w:tcW w:w="0" w:type="auto"/>
            <w:vAlign w:val="center"/>
          </w:tcPr>
          <w:p w14:paraId="696B3023" w14:textId="77777777" w:rsidR="00780CD1" w:rsidRPr="00BC10FA" w:rsidRDefault="00780CD1" w:rsidP="00F63205">
            <w:pPr>
              <w:spacing w:after="0" w:line="360" w:lineRule="auto"/>
              <w:jc w:val="center"/>
              <w:rPr>
                <w:rFonts w:ascii="Times New Roman" w:eastAsia="Times New Roman" w:hAnsi="Times New Roman" w:cs="Times New Roman"/>
                <w:kern w:val="0"/>
                <w:lang w:eastAsia="en-GB"/>
                <w14:ligatures w14:val="none"/>
              </w:rPr>
            </w:pPr>
          </w:p>
        </w:tc>
      </w:tr>
    </w:tbl>
    <w:p w14:paraId="2CD73988" w14:textId="77777777" w:rsid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Fill in one example today. Keep it small and manageable — even noticing one trigger is enough.</w:t>
      </w:r>
    </w:p>
    <w:p w14:paraId="0EDCF7F1" w14:textId="77777777" w:rsidR="00F63205" w:rsidRPr="00BC10FA" w:rsidRDefault="00F63205"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C6DCC3" w14:textId="77777777" w:rsid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Science Bit (gentle context):</w:t>
      </w:r>
      <w:r w:rsidRPr="00BC10FA">
        <w:rPr>
          <w:rFonts w:ascii="Times New Roman" w:eastAsia="Times New Roman" w:hAnsi="Times New Roman" w:cs="Times New Roman"/>
          <w:kern w:val="0"/>
          <w:lang w:eastAsia="en-GB"/>
          <w14:ligatures w14:val="none"/>
        </w:rPr>
        <w:t xml:space="preserve"> Research shows that naming triggers reduces emotional flooding and increases choice in responses. When you identify what unsettles you, your nervous system begins to shift from automatic reaction to conscious awareness. This strengthens self</w:t>
      </w:r>
      <w:r w:rsidRPr="00BC10FA">
        <w:rPr>
          <w:rFonts w:ascii="Times New Roman" w:eastAsia="Times New Roman" w:hAnsi="Times New Roman" w:cs="Times New Roman"/>
          <w:kern w:val="0"/>
          <w:lang w:eastAsia="en-GB"/>
          <w14:ligatures w14:val="none"/>
        </w:rPr>
        <w:noBreakHyphen/>
        <w:t>trust and helps you feel more in control of your own emotional space, even when someone else’s anger feels overwhelming.</w:t>
      </w:r>
    </w:p>
    <w:p w14:paraId="649DA521" w14:textId="77777777" w:rsidR="00184D00" w:rsidRPr="00BC10FA" w:rsidRDefault="00184D00"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2A08B3" w14:textId="77777777" w:rsidR="00BC10FA" w:rsidRPr="00BC10FA" w:rsidRDefault="00BC10FA" w:rsidP="00BC10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BC10FA">
        <w:rPr>
          <w:rFonts w:ascii="Segoe UI Emoji" w:eastAsia="Times New Roman" w:hAnsi="Segoe UI Emoji" w:cs="Segoe UI Emoji"/>
          <w:b/>
          <w:bCs/>
          <w:kern w:val="0"/>
          <w:lang w:eastAsia="en-GB"/>
          <w14:ligatures w14:val="none"/>
        </w:rPr>
        <w:t>🌼</w:t>
      </w:r>
      <w:r w:rsidRPr="00BC10FA">
        <w:rPr>
          <w:rFonts w:ascii="Times New Roman" w:eastAsia="Times New Roman" w:hAnsi="Times New Roman" w:cs="Times New Roman"/>
          <w:b/>
          <w:bCs/>
          <w:kern w:val="0"/>
          <w:lang w:eastAsia="en-GB"/>
          <w14:ligatures w14:val="none"/>
        </w:rPr>
        <w:t xml:space="preserve"> Section 5: Release &amp; Reframe</w:t>
      </w:r>
    </w:p>
    <w:p w14:paraId="0F9C8A88"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Guide:</w:t>
      </w:r>
      <w:r w:rsidRPr="00BC10FA">
        <w:rPr>
          <w:rFonts w:ascii="Times New Roman" w:eastAsia="Times New Roman" w:hAnsi="Times New Roman" w:cs="Times New Roman"/>
          <w:kern w:val="0"/>
          <w:lang w:eastAsia="en-GB"/>
          <w14:ligatures w14:val="none"/>
        </w:rPr>
        <w:t xml:space="preserve"> When someone else’s anger fills the space, it can be easy to absorb it as though it belongs to you. You may find yourself carrying their emotions, feeling responsible for </w:t>
      </w:r>
      <w:r w:rsidRPr="00BC10FA">
        <w:rPr>
          <w:rFonts w:ascii="Times New Roman" w:eastAsia="Times New Roman" w:hAnsi="Times New Roman" w:cs="Times New Roman"/>
          <w:kern w:val="0"/>
          <w:lang w:eastAsia="en-GB"/>
          <w14:ligatures w14:val="none"/>
        </w:rPr>
        <w:lastRenderedPageBreak/>
        <w:t>calming them, or silencing your own needs to keep the peace. This section is here to remind you gently: you do not have to carry what is not yours.</w:t>
      </w:r>
    </w:p>
    <w:p w14:paraId="037B2C2C"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Releasing does not mean ignoring or dismissing what is happening — it means allowing yourself to step back, to notice what belongs to them and what belongs to you. Reframing is about shifting the story you tell yourself: from “I must fix this” to “I am allowed to protect my peace.” From “I am unsafe because they are angry” to “I can choose clarity, calm, and safety for myself.”</w:t>
      </w:r>
    </w:p>
    <w:p w14:paraId="275A4045"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You are allowed to feel affected, and you are still allowed to be safe. You are allowed to choose peace, even when someone else chooses chaos.</w:t>
      </w:r>
    </w:p>
    <w:p w14:paraId="4C6057F4"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Open Questions (gentle prompts):</w:t>
      </w:r>
    </w:p>
    <w:p w14:paraId="271B1105" w14:textId="77777777" w:rsidR="00BC10FA" w:rsidRDefault="00BC10FA" w:rsidP="00BC10FA">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What am I allowed to feel when someone is angry?</w:t>
      </w:r>
    </w:p>
    <w:p w14:paraId="2ED5DB2D" w14:textId="77777777" w:rsidR="006307D8" w:rsidRPr="00BC10FA" w:rsidRDefault="006307D8" w:rsidP="006307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68BD70" w14:textId="77777777" w:rsidR="00BC10FA" w:rsidRDefault="00BC10FA" w:rsidP="00BC10FA">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How can I remind myself their anger is not mine to carry?</w:t>
      </w:r>
    </w:p>
    <w:p w14:paraId="64C7EBB9" w14:textId="77777777" w:rsidR="006307D8" w:rsidRPr="00BC10FA" w:rsidRDefault="006307D8" w:rsidP="006307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385C9C" w14:textId="77777777" w:rsidR="00BC10FA" w:rsidRDefault="00BC10FA" w:rsidP="00BC10FA">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What helps me create safety for myself in those moments?</w:t>
      </w:r>
    </w:p>
    <w:p w14:paraId="49E3F890" w14:textId="77777777" w:rsidR="006307D8" w:rsidRPr="00BC10FA" w:rsidRDefault="006307D8" w:rsidP="006307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45AE3A" w14:textId="77777777" w:rsidR="00BC10FA" w:rsidRDefault="00BC10FA" w:rsidP="00BC10FA">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What words or practices help me release what doesn’t belong to me?</w:t>
      </w:r>
    </w:p>
    <w:p w14:paraId="1A43EF82" w14:textId="77777777" w:rsidR="006307D8" w:rsidRPr="00BC10FA" w:rsidRDefault="006307D8" w:rsidP="006307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39D3F1" w14:textId="77777777" w:rsidR="00BC10FA" w:rsidRDefault="00BC10FA" w:rsidP="00BC10FA">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How do I want to reframe the way I see myself when others are angry?</w:t>
      </w:r>
    </w:p>
    <w:p w14:paraId="1782F645" w14:textId="77777777" w:rsidR="006307D8" w:rsidRPr="00BC10FA" w:rsidRDefault="006307D8" w:rsidP="006307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849B8A"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Sentence Starters (gentle beginnings):</w:t>
      </w:r>
    </w:p>
    <w:p w14:paraId="594FF8EA" w14:textId="77777777" w:rsidR="00BC10FA" w:rsidRDefault="00BC10FA" w:rsidP="00BC10FA">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release responsibility for…</w:t>
      </w:r>
    </w:p>
    <w:p w14:paraId="45F927FE" w14:textId="77777777" w:rsidR="006307D8" w:rsidRPr="00BC10FA" w:rsidRDefault="006307D8" w:rsidP="006307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0D058B" w14:textId="77777777" w:rsidR="00BC10FA" w:rsidRDefault="00BC10FA" w:rsidP="00BC10FA">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lastRenderedPageBreak/>
        <w:t>I remind myself that…</w:t>
      </w:r>
    </w:p>
    <w:p w14:paraId="077A426B" w14:textId="77777777" w:rsidR="006307D8" w:rsidRPr="00BC10FA" w:rsidRDefault="006307D8" w:rsidP="006307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9A8BD9" w14:textId="77777777" w:rsidR="00BC10FA" w:rsidRDefault="00BC10FA" w:rsidP="00BC10FA">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choose peace by…</w:t>
      </w:r>
    </w:p>
    <w:p w14:paraId="2A1758FD" w14:textId="77777777" w:rsidR="006307D8" w:rsidRPr="00BC10FA" w:rsidRDefault="006307D8" w:rsidP="006307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F3E278" w14:textId="77777777" w:rsidR="00BC10FA" w:rsidRDefault="00BC10FA" w:rsidP="00BC10FA">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allow myself to…</w:t>
      </w:r>
    </w:p>
    <w:p w14:paraId="368D5425" w14:textId="77777777" w:rsidR="006307D8" w:rsidRPr="00BC10FA" w:rsidRDefault="006307D8" w:rsidP="006307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43D8E2" w14:textId="77777777" w:rsidR="00BC10FA" w:rsidRDefault="00BC10FA" w:rsidP="00BC10FA">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honour my needs by…</w:t>
      </w:r>
    </w:p>
    <w:p w14:paraId="5ED787B4" w14:textId="77777777" w:rsidR="006307D8" w:rsidRPr="00BC10FA" w:rsidRDefault="006307D8" w:rsidP="006307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E40DEB"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Tiny Practice (gentle experiment):</w:t>
      </w:r>
      <w:r w:rsidRPr="00BC10FA">
        <w:rPr>
          <w:rFonts w:ascii="Times New Roman" w:eastAsia="Times New Roman" w:hAnsi="Times New Roman" w:cs="Times New Roman"/>
          <w:kern w:val="0"/>
          <w:lang w:eastAsia="en-GB"/>
          <w14:ligatures w14:val="none"/>
        </w:rPr>
        <w:t xml:space="preserve"> Write one reframe statement that feels supportive. Examples:</w:t>
      </w:r>
    </w:p>
    <w:p w14:paraId="30F6FCF0" w14:textId="77777777" w:rsidR="00BC10FA" w:rsidRPr="00BC10FA" w:rsidRDefault="00BC10FA" w:rsidP="00BC10FA">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“It’s okay to feel affected — and I am still safe.”</w:t>
      </w:r>
    </w:p>
    <w:p w14:paraId="0E5253BD" w14:textId="77777777" w:rsidR="00BC10FA" w:rsidRPr="00BC10FA" w:rsidRDefault="00BC10FA" w:rsidP="00BC10FA">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“Their anger is not mine to carry.”</w:t>
      </w:r>
    </w:p>
    <w:p w14:paraId="07633741" w14:textId="77777777" w:rsidR="00BC10FA" w:rsidRPr="00BC10FA" w:rsidRDefault="00BC10FA" w:rsidP="00BC10FA">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can choose peace without needing to fix everything.”</w:t>
      </w:r>
    </w:p>
    <w:p w14:paraId="044B77EF" w14:textId="77777777" w:rsidR="00BC10FA" w:rsidRPr="00BC10FA" w:rsidRDefault="00BC10FA" w:rsidP="00BC10FA">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am allowed to step back and protect my energy.”</w:t>
      </w:r>
    </w:p>
    <w:p w14:paraId="5E44AB98" w14:textId="77777777" w:rsid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Keep this statement somewhere visible — on a note, in your phone, or whispered softly to yourself — so it can steady you when you need it.</w:t>
      </w:r>
    </w:p>
    <w:p w14:paraId="092EC862" w14:textId="77777777" w:rsidR="00D729FD" w:rsidRPr="00BC10FA" w:rsidRDefault="00D729FD"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77C0A9" w14:textId="77777777" w:rsid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Science Bit (gentle context):</w:t>
      </w:r>
      <w:r w:rsidRPr="00BC10FA">
        <w:rPr>
          <w:rFonts w:ascii="Times New Roman" w:eastAsia="Times New Roman" w:hAnsi="Times New Roman" w:cs="Times New Roman"/>
          <w:kern w:val="0"/>
          <w:lang w:eastAsia="en-GB"/>
          <w14:ligatures w14:val="none"/>
        </w:rPr>
        <w:t xml:space="preserve"> Reframing is a practice of shifting perspective. Research shows that </w:t>
      </w:r>
      <w:r w:rsidRPr="00BC10FA">
        <w:rPr>
          <w:rFonts w:ascii="Times New Roman" w:eastAsia="Times New Roman" w:hAnsi="Times New Roman" w:cs="Times New Roman"/>
          <w:i/>
          <w:iCs/>
          <w:kern w:val="0"/>
          <w:lang w:eastAsia="en-GB"/>
          <w14:ligatures w14:val="none"/>
        </w:rPr>
        <w:t>cognitive reappraisal</w:t>
      </w:r>
      <w:r w:rsidRPr="00BC10FA">
        <w:rPr>
          <w:rFonts w:ascii="Times New Roman" w:eastAsia="Times New Roman" w:hAnsi="Times New Roman" w:cs="Times New Roman"/>
          <w:kern w:val="0"/>
          <w:lang w:eastAsia="en-GB"/>
          <w14:ligatures w14:val="none"/>
        </w:rPr>
        <w:t xml:space="preserve"> — the act of reinterpreting a situation with compassion and clarity — reduces stress, strengthens emotional regulation, and supports resilience. By reminding yourself that someone else’s anger is not yours to carry, you move from helplessness to empowerment. Even small reframes can create meaningful shifts in how safe, steady, and grounded you feel.</w:t>
      </w:r>
    </w:p>
    <w:p w14:paraId="7CFDC597" w14:textId="77777777" w:rsidR="00D729FD" w:rsidRPr="00BC10FA" w:rsidRDefault="00D729FD"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3E12D9" w14:textId="77777777" w:rsidR="00BC10FA" w:rsidRPr="00BC10FA" w:rsidRDefault="00BC10FA" w:rsidP="00BC10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BC10FA">
        <w:rPr>
          <w:rFonts w:ascii="Segoe UI Emoji" w:eastAsia="Times New Roman" w:hAnsi="Segoe UI Emoji" w:cs="Segoe UI Emoji"/>
          <w:b/>
          <w:bCs/>
          <w:kern w:val="0"/>
          <w:lang w:eastAsia="en-GB"/>
          <w14:ligatures w14:val="none"/>
        </w:rPr>
        <w:lastRenderedPageBreak/>
        <w:t>🌼</w:t>
      </w:r>
      <w:r w:rsidRPr="00BC10FA">
        <w:rPr>
          <w:rFonts w:ascii="Times New Roman" w:eastAsia="Times New Roman" w:hAnsi="Times New Roman" w:cs="Times New Roman"/>
          <w:b/>
          <w:bCs/>
          <w:kern w:val="0"/>
          <w:lang w:eastAsia="en-GB"/>
          <w14:ligatures w14:val="none"/>
        </w:rPr>
        <w:t xml:space="preserve"> Section 6: Cool</w:t>
      </w:r>
      <w:r w:rsidRPr="00BC10FA">
        <w:rPr>
          <w:rFonts w:ascii="Times New Roman" w:eastAsia="Times New Roman" w:hAnsi="Times New Roman" w:cs="Times New Roman"/>
          <w:b/>
          <w:bCs/>
          <w:kern w:val="0"/>
          <w:lang w:eastAsia="en-GB"/>
          <w14:ligatures w14:val="none"/>
        </w:rPr>
        <w:noBreakHyphen/>
        <w:t>Down Menu (After Someone Else’s Anger)</w:t>
      </w:r>
    </w:p>
    <w:p w14:paraId="0565D605"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Guide:</w:t>
      </w:r>
      <w:r w:rsidRPr="00BC10FA">
        <w:rPr>
          <w:rFonts w:ascii="Times New Roman" w:eastAsia="Times New Roman" w:hAnsi="Times New Roman" w:cs="Times New Roman"/>
          <w:kern w:val="0"/>
          <w:lang w:eastAsia="en-GB"/>
          <w14:ligatures w14:val="none"/>
        </w:rPr>
        <w:t xml:space="preserve"> When someone else’s anger has filled the space, your body and mind may continue to carry the weight of it long after the moment has passed. You might feel tense, shaky, drained, or hyper</w:t>
      </w:r>
      <w:r w:rsidRPr="00BC10FA">
        <w:rPr>
          <w:rFonts w:ascii="Times New Roman" w:eastAsia="Times New Roman" w:hAnsi="Times New Roman" w:cs="Times New Roman"/>
          <w:kern w:val="0"/>
          <w:lang w:eastAsia="en-GB"/>
          <w14:ligatures w14:val="none"/>
        </w:rPr>
        <w:noBreakHyphen/>
        <w:t>alert. These reactions are not weaknesses — they are natural responses to stress.</w:t>
      </w:r>
    </w:p>
    <w:p w14:paraId="2ED0205C"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This section offers gentle practices to help you soothe your body, steady your emotions, and remind yourself that you are safe. Cooling down is not about pretending the anger didn’t happen; it is about giving yourself the care you deserve afterward. Even the smallest act — a breath, a pause, a kind word to yourself — can help restore balance.</w:t>
      </w:r>
    </w:p>
    <w:p w14:paraId="01763926"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Open Questions (gentle prompts):</w:t>
      </w:r>
    </w:p>
    <w:p w14:paraId="2F7B2479" w14:textId="77777777" w:rsidR="00BC10FA" w:rsidRDefault="00BC10FA" w:rsidP="00BC10FA">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What helps me feel calmer after someone else’s anger?</w:t>
      </w:r>
    </w:p>
    <w:p w14:paraId="0752EE8A" w14:textId="77777777" w:rsidR="00D75B50" w:rsidRPr="00BC10FA" w:rsidRDefault="00D75B50" w:rsidP="00D75B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32FC3E" w14:textId="77777777" w:rsidR="00BC10FA" w:rsidRDefault="00BC10FA" w:rsidP="00BC10FA">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What grounding practices feel most supportive to me?</w:t>
      </w:r>
    </w:p>
    <w:p w14:paraId="745B25EA" w14:textId="77777777" w:rsidR="00D75B50" w:rsidRPr="00BC10FA" w:rsidRDefault="00D75B50" w:rsidP="00D75B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03A40A" w14:textId="77777777" w:rsidR="00BC10FA" w:rsidRDefault="00BC10FA" w:rsidP="00BC10FA">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How do I know when my body is asking for rest or release?</w:t>
      </w:r>
    </w:p>
    <w:p w14:paraId="52958956" w14:textId="77777777" w:rsidR="00D75B50" w:rsidRPr="00BC10FA" w:rsidRDefault="00D75B50" w:rsidP="00D75B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B8D6BB" w14:textId="77777777" w:rsidR="00BC10FA" w:rsidRDefault="00BC10FA" w:rsidP="00BC10FA">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What small comforts help me feel safe again?</w:t>
      </w:r>
    </w:p>
    <w:p w14:paraId="540CDC6A" w14:textId="77777777" w:rsidR="00D75B50" w:rsidRPr="00BC10FA" w:rsidRDefault="00D75B50" w:rsidP="00D75B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12A3E1" w14:textId="77777777" w:rsidR="00BC10FA" w:rsidRDefault="00BC10FA" w:rsidP="00BC10FA">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How do I want to remind myself that I am allowed to take space?</w:t>
      </w:r>
    </w:p>
    <w:p w14:paraId="48ADBB39" w14:textId="77777777" w:rsidR="00D75B50" w:rsidRPr="00BC10FA" w:rsidRDefault="00D75B50" w:rsidP="00D75B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25CC1A"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Sentence Starters (gentle beginnings):</w:t>
      </w:r>
    </w:p>
    <w:p w14:paraId="3813C15C" w14:textId="77777777" w:rsidR="00BC10FA" w:rsidRDefault="00BC10FA" w:rsidP="00BC10FA">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 xml:space="preserve">I </w:t>
      </w:r>
      <w:proofErr w:type="spellStart"/>
      <w:r w:rsidRPr="00BC10FA">
        <w:rPr>
          <w:rFonts w:ascii="Times New Roman" w:eastAsia="Times New Roman" w:hAnsi="Times New Roman" w:cs="Times New Roman"/>
          <w:kern w:val="0"/>
          <w:lang w:eastAsia="en-GB"/>
          <w14:ligatures w14:val="none"/>
        </w:rPr>
        <w:t>regain</w:t>
      </w:r>
      <w:proofErr w:type="spellEnd"/>
      <w:r w:rsidRPr="00BC10FA">
        <w:rPr>
          <w:rFonts w:ascii="Times New Roman" w:eastAsia="Times New Roman" w:hAnsi="Times New Roman" w:cs="Times New Roman"/>
          <w:kern w:val="0"/>
          <w:lang w:eastAsia="en-GB"/>
          <w14:ligatures w14:val="none"/>
        </w:rPr>
        <w:t xml:space="preserve"> calm by…</w:t>
      </w:r>
    </w:p>
    <w:p w14:paraId="7A969871" w14:textId="77777777" w:rsidR="00D75B50" w:rsidRPr="00BC10FA" w:rsidRDefault="00D75B50" w:rsidP="00D75B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EDBDF0" w14:textId="77777777" w:rsidR="00BC10FA" w:rsidRDefault="00BC10FA" w:rsidP="00BC10FA">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lastRenderedPageBreak/>
        <w:t>I remind myself that…</w:t>
      </w:r>
    </w:p>
    <w:p w14:paraId="3E21EC22" w14:textId="77777777" w:rsidR="00D75B50" w:rsidRPr="00BC10FA" w:rsidRDefault="00D75B50" w:rsidP="00D75B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9C8006" w14:textId="77777777" w:rsidR="00BC10FA" w:rsidRDefault="00BC10FA" w:rsidP="00BC10FA">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feel safer when…</w:t>
      </w:r>
    </w:p>
    <w:p w14:paraId="761D58DB" w14:textId="77777777" w:rsidR="00D75B50" w:rsidRPr="00BC10FA" w:rsidRDefault="00D75B50" w:rsidP="00D75B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E825DF" w14:textId="77777777" w:rsidR="00BC10FA" w:rsidRDefault="00BC10FA" w:rsidP="00BC10FA">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allow myself to…</w:t>
      </w:r>
    </w:p>
    <w:p w14:paraId="50BAD920" w14:textId="77777777" w:rsidR="00D75B50" w:rsidRPr="00BC10FA" w:rsidRDefault="00D75B50" w:rsidP="00D75B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019E9F" w14:textId="77777777" w:rsidR="00BC10FA" w:rsidRDefault="00BC10FA" w:rsidP="00BC10FA">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I begin to feel steadier when…</w:t>
      </w:r>
    </w:p>
    <w:p w14:paraId="319380D8" w14:textId="77777777" w:rsidR="00D75B50" w:rsidRPr="00BC10FA" w:rsidRDefault="00D75B50" w:rsidP="00D75B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2F25F6"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Tiny Practice (gentle experiment):</w:t>
      </w:r>
      <w:r w:rsidRPr="00BC10FA">
        <w:rPr>
          <w:rFonts w:ascii="Times New Roman" w:eastAsia="Times New Roman" w:hAnsi="Times New Roman" w:cs="Times New Roman"/>
          <w:kern w:val="0"/>
          <w:lang w:eastAsia="en-GB"/>
          <w14:ligatures w14:val="none"/>
        </w:rPr>
        <w:t xml:space="preserve"> Try the </w:t>
      </w:r>
      <w:r w:rsidRPr="00BC10FA">
        <w:rPr>
          <w:rFonts w:ascii="Times New Roman" w:eastAsia="Times New Roman" w:hAnsi="Times New Roman" w:cs="Times New Roman"/>
          <w:b/>
          <w:bCs/>
          <w:kern w:val="0"/>
          <w:lang w:eastAsia="en-GB"/>
          <w14:ligatures w14:val="none"/>
        </w:rPr>
        <w:t>5</w:t>
      </w:r>
      <w:r w:rsidRPr="00BC10FA">
        <w:rPr>
          <w:rFonts w:ascii="Times New Roman" w:eastAsia="Times New Roman" w:hAnsi="Times New Roman" w:cs="Times New Roman"/>
          <w:b/>
          <w:bCs/>
          <w:kern w:val="0"/>
          <w:lang w:eastAsia="en-GB"/>
          <w14:ligatures w14:val="none"/>
        </w:rPr>
        <w:noBreakHyphen/>
        <w:t>4</w:t>
      </w:r>
      <w:r w:rsidRPr="00BC10FA">
        <w:rPr>
          <w:rFonts w:ascii="Times New Roman" w:eastAsia="Times New Roman" w:hAnsi="Times New Roman" w:cs="Times New Roman"/>
          <w:b/>
          <w:bCs/>
          <w:kern w:val="0"/>
          <w:lang w:eastAsia="en-GB"/>
          <w14:ligatures w14:val="none"/>
        </w:rPr>
        <w:noBreakHyphen/>
        <w:t>3</w:t>
      </w:r>
      <w:r w:rsidRPr="00BC10FA">
        <w:rPr>
          <w:rFonts w:ascii="Times New Roman" w:eastAsia="Times New Roman" w:hAnsi="Times New Roman" w:cs="Times New Roman"/>
          <w:b/>
          <w:bCs/>
          <w:kern w:val="0"/>
          <w:lang w:eastAsia="en-GB"/>
          <w14:ligatures w14:val="none"/>
        </w:rPr>
        <w:noBreakHyphen/>
        <w:t>2</w:t>
      </w:r>
      <w:r w:rsidRPr="00BC10FA">
        <w:rPr>
          <w:rFonts w:ascii="Times New Roman" w:eastAsia="Times New Roman" w:hAnsi="Times New Roman" w:cs="Times New Roman"/>
          <w:b/>
          <w:bCs/>
          <w:kern w:val="0"/>
          <w:lang w:eastAsia="en-GB"/>
          <w14:ligatures w14:val="none"/>
        </w:rPr>
        <w:noBreakHyphen/>
        <w:t>1 grounding technique</w:t>
      </w:r>
      <w:r w:rsidRPr="00BC10FA">
        <w:rPr>
          <w:rFonts w:ascii="Times New Roman" w:eastAsia="Times New Roman" w:hAnsi="Times New Roman" w:cs="Times New Roman"/>
          <w:kern w:val="0"/>
          <w:lang w:eastAsia="en-GB"/>
          <w14:ligatures w14:val="none"/>
        </w:rPr>
        <w:t>:</w:t>
      </w:r>
    </w:p>
    <w:p w14:paraId="06D00CF0" w14:textId="77777777" w:rsidR="00BC10FA" w:rsidRPr="00BC10FA" w:rsidRDefault="00BC10FA" w:rsidP="00BC10FA">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 xml:space="preserve">Name </w:t>
      </w:r>
      <w:r w:rsidRPr="00BC10FA">
        <w:rPr>
          <w:rFonts w:ascii="Times New Roman" w:eastAsia="Times New Roman" w:hAnsi="Times New Roman" w:cs="Times New Roman"/>
          <w:b/>
          <w:bCs/>
          <w:kern w:val="0"/>
          <w:lang w:eastAsia="en-GB"/>
          <w14:ligatures w14:val="none"/>
        </w:rPr>
        <w:t>5 things you can see</w:t>
      </w:r>
      <w:r w:rsidRPr="00BC10FA">
        <w:rPr>
          <w:rFonts w:ascii="Times New Roman" w:eastAsia="Times New Roman" w:hAnsi="Times New Roman" w:cs="Times New Roman"/>
          <w:kern w:val="0"/>
          <w:lang w:eastAsia="en-GB"/>
          <w14:ligatures w14:val="none"/>
        </w:rPr>
        <w:t>.</w:t>
      </w:r>
    </w:p>
    <w:p w14:paraId="768CF9FF" w14:textId="77777777" w:rsidR="00BC10FA" w:rsidRPr="00BC10FA" w:rsidRDefault="00BC10FA" w:rsidP="00BC10FA">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 xml:space="preserve">Name </w:t>
      </w:r>
      <w:r w:rsidRPr="00BC10FA">
        <w:rPr>
          <w:rFonts w:ascii="Times New Roman" w:eastAsia="Times New Roman" w:hAnsi="Times New Roman" w:cs="Times New Roman"/>
          <w:b/>
          <w:bCs/>
          <w:kern w:val="0"/>
          <w:lang w:eastAsia="en-GB"/>
          <w14:ligatures w14:val="none"/>
        </w:rPr>
        <w:t>4 things you can feel</w:t>
      </w:r>
      <w:r w:rsidRPr="00BC10FA">
        <w:rPr>
          <w:rFonts w:ascii="Times New Roman" w:eastAsia="Times New Roman" w:hAnsi="Times New Roman" w:cs="Times New Roman"/>
          <w:kern w:val="0"/>
          <w:lang w:eastAsia="en-GB"/>
          <w14:ligatures w14:val="none"/>
        </w:rPr>
        <w:t>.</w:t>
      </w:r>
    </w:p>
    <w:p w14:paraId="195FAF4A" w14:textId="77777777" w:rsidR="00BC10FA" w:rsidRPr="00BC10FA" w:rsidRDefault="00BC10FA" w:rsidP="00BC10FA">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 xml:space="preserve">Name </w:t>
      </w:r>
      <w:r w:rsidRPr="00BC10FA">
        <w:rPr>
          <w:rFonts w:ascii="Times New Roman" w:eastAsia="Times New Roman" w:hAnsi="Times New Roman" w:cs="Times New Roman"/>
          <w:b/>
          <w:bCs/>
          <w:kern w:val="0"/>
          <w:lang w:eastAsia="en-GB"/>
          <w14:ligatures w14:val="none"/>
        </w:rPr>
        <w:t>3 things you can hear</w:t>
      </w:r>
      <w:r w:rsidRPr="00BC10FA">
        <w:rPr>
          <w:rFonts w:ascii="Times New Roman" w:eastAsia="Times New Roman" w:hAnsi="Times New Roman" w:cs="Times New Roman"/>
          <w:kern w:val="0"/>
          <w:lang w:eastAsia="en-GB"/>
          <w14:ligatures w14:val="none"/>
        </w:rPr>
        <w:t>.</w:t>
      </w:r>
    </w:p>
    <w:p w14:paraId="06D462E8" w14:textId="77777777" w:rsidR="00BC10FA" w:rsidRPr="00BC10FA" w:rsidRDefault="00BC10FA" w:rsidP="00BC10FA">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 xml:space="preserve">Name </w:t>
      </w:r>
      <w:r w:rsidRPr="00BC10FA">
        <w:rPr>
          <w:rFonts w:ascii="Times New Roman" w:eastAsia="Times New Roman" w:hAnsi="Times New Roman" w:cs="Times New Roman"/>
          <w:b/>
          <w:bCs/>
          <w:kern w:val="0"/>
          <w:lang w:eastAsia="en-GB"/>
          <w14:ligatures w14:val="none"/>
        </w:rPr>
        <w:t>2 things you can smell</w:t>
      </w:r>
      <w:r w:rsidRPr="00BC10FA">
        <w:rPr>
          <w:rFonts w:ascii="Times New Roman" w:eastAsia="Times New Roman" w:hAnsi="Times New Roman" w:cs="Times New Roman"/>
          <w:kern w:val="0"/>
          <w:lang w:eastAsia="en-GB"/>
          <w14:ligatures w14:val="none"/>
        </w:rPr>
        <w:t>.</w:t>
      </w:r>
    </w:p>
    <w:p w14:paraId="1CE31A87" w14:textId="77777777" w:rsidR="00BC10FA" w:rsidRPr="00BC10FA" w:rsidRDefault="00BC10FA" w:rsidP="00BC10FA">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 xml:space="preserve">Name </w:t>
      </w:r>
      <w:r w:rsidRPr="00BC10FA">
        <w:rPr>
          <w:rFonts w:ascii="Times New Roman" w:eastAsia="Times New Roman" w:hAnsi="Times New Roman" w:cs="Times New Roman"/>
          <w:b/>
          <w:bCs/>
          <w:kern w:val="0"/>
          <w:lang w:eastAsia="en-GB"/>
          <w14:ligatures w14:val="none"/>
        </w:rPr>
        <w:t>1 thing you can taste</w:t>
      </w:r>
      <w:r w:rsidRPr="00BC10FA">
        <w:rPr>
          <w:rFonts w:ascii="Times New Roman" w:eastAsia="Times New Roman" w:hAnsi="Times New Roman" w:cs="Times New Roman"/>
          <w:kern w:val="0"/>
          <w:lang w:eastAsia="en-GB"/>
          <w14:ligatures w14:val="none"/>
        </w:rPr>
        <w:t>.</w:t>
      </w:r>
    </w:p>
    <w:p w14:paraId="4F7D6204" w14:textId="77777777" w:rsid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This simple practice helps bring your attention back to the present moment, reminding your body that it is safe here and now.</w:t>
      </w:r>
    </w:p>
    <w:p w14:paraId="77474850" w14:textId="77777777" w:rsidR="00D75B50" w:rsidRPr="00BC10FA" w:rsidRDefault="00D75B50"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261D68" w14:textId="77777777" w:rsid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b/>
          <w:bCs/>
          <w:kern w:val="0"/>
          <w:lang w:eastAsia="en-GB"/>
          <w14:ligatures w14:val="none"/>
        </w:rPr>
        <w:t>Science Bit (gentle context):</w:t>
      </w:r>
      <w:r w:rsidRPr="00BC10FA">
        <w:rPr>
          <w:rFonts w:ascii="Times New Roman" w:eastAsia="Times New Roman" w:hAnsi="Times New Roman" w:cs="Times New Roman"/>
          <w:kern w:val="0"/>
          <w:lang w:eastAsia="en-GB"/>
          <w14:ligatures w14:val="none"/>
        </w:rPr>
        <w:t xml:space="preserve"> Grounding activates the parasympathetic nervous system — the body’s natural calming response. This system helps slow the heart rate, ease muscle tension, and restore a sense of balance. Research shows that even brief grounding practices can reduce anxiety, interrupt stress cycles, and support emotional regulation. By gently reconnecting with your senses, you remind your body that it is safe, which helps you move from survival mode back into steadiness.</w:t>
      </w:r>
    </w:p>
    <w:p w14:paraId="27823755" w14:textId="77777777" w:rsidR="00D75B50" w:rsidRDefault="00D75B50"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0E9988" w14:textId="77777777" w:rsidR="00ED7E94" w:rsidRPr="00ED7E94" w:rsidRDefault="00ED7E94" w:rsidP="00ED7E94">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D7E94">
        <w:rPr>
          <w:rFonts w:ascii="Segoe UI Emoji" w:eastAsia="Times New Roman" w:hAnsi="Segoe UI Emoji" w:cs="Segoe UI Emoji"/>
          <w:b/>
          <w:bCs/>
          <w:kern w:val="36"/>
          <w:lang w:eastAsia="en-GB"/>
          <w14:ligatures w14:val="none"/>
        </w:rPr>
        <w:lastRenderedPageBreak/>
        <w:t>🌟</w:t>
      </w:r>
      <w:r w:rsidRPr="00ED7E94">
        <w:rPr>
          <w:rFonts w:ascii="Times New Roman" w:eastAsia="Times New Roman" w:hAnsi="Times New Roman" w:cs="Times New Roman"/>
          <w:b/>
          <w:bCs/>
          <w:kern w:val="36"/>
          <w:lang w:eastAsia="en-GB"/>
          <w14:ligatures w14:val="none"/>
        </w:rPr>
        <w:t xml:space="preserve"> Safety &amp; Support Contact List</w:t>
      </w:r>
    </w:p>
    <w:p w14:paraId="6724D257" w14:textId="77777777" w:rsidR="00ED7E94" w:rsidRPr="00ED7E94" w:rsidRDefault="00ED7E94" w:rsidP="00ED7E94">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b/>
          <w:bCs/>
          <w:kern w:val="0"/>
          <w:lang w:eastAsia="en-GB"/>
          <w14:ligatures w14:val="none"/>
        </w:rPr>
        <w:t>Guide:</w:t>
      </w:r>
      <w:r w:rsidRPr="00ED7E94">
        <w:rPr>
          <w:rFonts w:ascii="Times New Roman" w:eastAsia="Times New Roman" w:hAnsi="Times New Roman" w:cs="Times New Roman"/>
          <w:kern w:val="0"/>
          <w:lang w:eastAsia="en-GB"/>
          <w14:ligatures w14:val="none"/>
        </w:rPr>
        <w:t xml:space="preserve"> Sometimes someone else’s anger can cross into aggression, leaving you feeling unsafe. If that happens, your wellbeing matters most. You are allowed to step back, to protect yourself, and to reach out for support. This page is here to help you create a personal safety net — a list of people and resources you can turn to when you need them.</w:t>
      </w:r>
    </w:p>
    <w:p w14:paraId="0AA64EF1" w14:textId="77777777" w:rsidR="00ED7E94" w:rsidRPr="00ED7E94" w:rsidRDefault="00ED7E94" w:rsidP="00ED7E94">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kern w:val="0"/>
          <w:lang w:eastAsia="en-GB"/>
          <w14:ligatures w14:val="none"/>
        </w:rPr>
        <w:t>There is no “right” way to fill this in. Choose what feels supportive for you.</w:t>
      </w:r>
    </w:p>
    <w:p w14:paraId="292F2647" w14:textId="77777777" w:rsidR="00ED7E94" w:rsidRPr="00ED7E94" w:rsidRDefault="00ED7E94" w:rsidP="00ED7E9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D7E94">
        <w:rPr>
          <w:rFonts w:ascii="Segoe UI Emoji" w:eastAsia="Times New Roman" w:hAnsi="Segoe UI Emoji" w:cs="Segoe UI Emoji"/>
          <w:b/>
          <w:bCs/>
          <w:kern w:val="0"/>
          <w:lang w:eastAsia="en-GB"/>
          <w14:ligatures w14:val="none"/>
        </w:rPr>
        <w:t>🫂</w:t>
      </w:r>
      <w:r w:rsidRPr="00ED7E94">
        <w:rPr>
          <w:rFonts w:ascii="Times New Roman" w:eastAsia="Times New Roman" w:hAnsi="Times New Roman" w:cs="Times New Roman"/>
          <w:b/>
          <w:bCs/>
          <w:kern w:val="0"/>
          <w:lang w:eastAsia="en-GB"/>
          <w14:ligatures w14:val="none"/>
        </w:rPr>
        <w:t xml:space="preserve"> Personal Support</w:t>
      </w:r>
    </w:p>
    <w:p w14:paraId="10DC4A83" w14:textId="77777777" w:rsidR="00ED7E94" w:rsidRPr="00ED7E94" w:rsidRDefault="00ED7E94" w:rsidP="00ED7E94">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i/>
          <w:iCs/>
          <w:kern w:val="0"/>
          <w:lang w:eastAsia="en-GB"/>
          <w14:ligatures w14:val="none"/>
        </w:rPr>
        <w:t>Trusted people I can reach out to when I feel unsafe or overwhelmed:</w:t>
      </w:r>
    </w:p>
    <w:p w14:paraId="6E233976" w14:textId="77777777" w:rsidR="00ED7E94" w:rsidRPr="00ED7E94" w:rsidRDefault="00ED7E94" w:rsidP="00ED7E94">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kern w:val="0"/>
          <w:lang w:eastAsia="en-GB"/>
          <w14:ligatures w14:val="none"/>
        </w:rPr>
        <w:t>Name: ___________________________</w:t>
      </w:r>
    </w:p>
    <w:p w14:paraId="586054B5" w14:textId="77777777" w:rsidR="00ED7E94" w:rsidRPr="00ED7E94" w:rsidRDefault="00ED7E94" w:rsidP="00ED7E94">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kern w:val="0"/>
          <w:lang w:eastAsia="en-GB"/>
          <w14:ligatures w14:val="none"/>
        </w:rPr>
        <w:t>Phone / Contact: __________________</w:t>
      </w:r>
    </w:p>
    <w:p w14:paraId="029E92E0" w14:textId="77777777" w:rsidR="00ED7E94" w:rsidRPr="00ED7E94" w:rsidRDefault="00ED7E94" w:rsidP="00ED7E94">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kern w:val="0"/>
          <w:lang w:eastAsia="en-GB"/>
          <w14:ligatures w14:val="none"/>
        </w:rPr>
        <w:t>Relationship: _____________________</w:t>
      </w:r>
    </w:p>
    <w:p w14:paraId="18755D2A" w14:textId="77777777" w:rsidR="00ED7E94" w:rsidRPr="00ED7E94" w:rsidRDefault="00ED7E94" w:rsidP="00ED7E94">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kern w:val="0"/>
          <w:lang w:eastAsia="en-GB"/>
          <w14:ligatures w14:val="none"/>
        </w:rPr>
        <w:t>Name: ___________________________</w:t>
      </w:r>
    </w:p>
    <w:p w14:paraId="6983DA2B" w14:textId="77777777" w:rsidR="00ED7E94" w:rsidRPr="00ED7E94" w:rsidRDefault="00ED7E94" w:rsidP="00ED7E94">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kern w:val="0"/>
          <w:lang w:eastAsia="en-GB"/>
          <w14:ligatures w14:val="none"/>
        </w:rPr>
        <w:t>Phone / Contact: __________________</w:t>
      </w:r>
    </w:p>
    <w:p w14:paraId="02558029" w14:textId="77777777" w:rsidR="00ED7E94" w:rsidRPr="00ED7E94" w:rsidRDefault="00ED7E94" w:rsidP="00ED7E94">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kern w:val="0"/>
          <w:lang w:eastAsia="en-GB"/>
          <w14:ligatures w14:val="none"/>
        </w:rPr>
        <w:t>Relationship: _____________________</w:t>
      </w:r>
    </w:p>
    <w:p w14:paraId="252264E3" w14:textId="77777777" w:rsidR="00ED7E94" w:rsidRPr="00ED7E94" w:rsidRDefault="00ED7E94" w:rsidP="00ED7E9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D7E94">
        <w:rPr>
          <w:rFonts w:ascii="Segoe UI Emoji" w:eastAsia="Times New Roman" w:hAnsi="Segoe UI Emoji" w:cs="Segoe UI Emoji"/>
          <w:b/>
          <w:bCs/>
          <w:kern w:val="0"/>
          <w:lang w:eastAsia="en-GB"/>
          <w14:ligatures w14:val="none"/>
        </w:rPr>
        <w:t>💼</w:t>
      </w:r>
      <w:r w:rsidRPr="00ED7E94">
        <w:rPr>
          <w:rFonts w:ascii="Times New Roman" w:eastAsia="Times New Roman" w:hAnsi="Times New Roman" w:cs="Times New Roman"/>
          <w:b/>
          <w:bCs/>
          <w:kern w:val="0"/>
          <w:lang w:eastAsia="en-GB"/>
          <w14:ligatures w14:val="none"/>
        </w:rPr>
        <w:t xml:space="preserve"> Workplace / Community Support</w:t>
      </w:r>
    </w:p>
    <w:p w14:paraId="33851097" w14:textId="77777777" w:rsidR="00ED7E94" w:rsidRPr="00ED7E94" w:rsidRDefault="00ED7E94" w:rsidP="00ED7E94">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i/>
          <w:iCs/>
          <w:kern w:val="0"/>
          <w:lang w:eastAsia="en-GB"/>
          <w14:ligatures w14:val="none"/>
        </w:rPr>
        <w:t>Contacts who can help me in professional or community settings:</w:t>
      </w:r>
    </w:p>
    <w:p w14:paraId="12DA3D36" w14:textId="77777777" w:rsidR="00ED7E94" w:rsidRPr="00ED7E94" w:rsidRDefault="00ED7E94" w:rsidP="00ED7E94">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kern w:val="0"/>
          <w:lang w:eastAsia="en-GB"/>
          <w14:ligatures w14:val="none"/>
        </w:rPr>
        <w:t>HR / Manager: ____________________</w:t>
      </w:r>
    </w:p>
    <w:p w14:paraId="596AF79D" w14:textId="77777777" w:rsidR="00ED7E94" w:rsidRPr="00ED7E94" w:rsidRDefault="00ED7E94" w:rsidP="00ED7E94">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kern w:val="0"/>
          <w:lang w:eastAsia="en-GB"/>
          <w14:ligatures w14:val="none"/>
        </w:rPr>
        <w:t>Employee Assistance Program: ______</w:t>
      </w:r>
    </w:p>
    <w:p w14:paraId="77AA284F" w14:textId="77777777" w:rsidR="00ED7E94" w:rsidRPr="00ED7E94" w:rsidRDefault="00ED7E94" w:rsidP="00ED7E94">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kern w:val="0"/>
          <w:lang w:eastAsia="en-GB"/>
          <w14:ligatures w14:val="none"/>
        </w:rPr>
        <w:t>Community Support Contact: ________</w:t>
      </w:r>
    </w:p>
    <w:p w14:paraId="55D95C94" w14:textId="77777777" w:rsidR="00ED7E94" w:rsidRPr="00ED7E94" w:rsidRDefault="00ED7E94" w:rsidP="00ED7E9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D7E94">
        <w:rPr>
          <w:rFonts w:ascii="Segoe UI Emoji" w:eastAsia="Times New Roman" w:hAnsi="Segoe UI Emoji" w:cs="Segoe UI Emoji"/>
          <w:b/>
          <w:bCs/>
          <w:kern w:val="0"/>
          <w:lang w:eastAsia="en-GB"/>
          <w14:ligatures w14:val="none"/>
        </w:rPr>
        <w:t>🌱</w:t>
      </w:r>
      <w:r w:rsidRPr="00ED7E94">
        <w:rPr>
          <w:rFonts w:ascii="Times New Roman" w:eastAsia="Times New Roman" w:hAnsi="Times New Roman" w:cs="Times New Roman"/>
          <w:b/>
          <w:bCs/>
          <w:kern w:val="0"/>
          <w:lang w:eastAsia="en-GB"/>
          <w14:ligatures w14:val="none"/>
        </w:rPr>
        <w:t xml:space="preserve"> Professional Support (UK)</w:t>
      </w:r>
    </w:p>
    <w:p w14:paraId="0EC1799A" w14:textId="6269FAD3" w:rsidR="00ED7E94" w:rsidRPr="00ED7E94" w:rsidRDefault="00ED7E94" w:rsidP="00ED7E94">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i/>
          <w:iCs/>
          <w:kern w:val="0"/>
          <w:lang w:eastAsia="en-GB"/>
          <w14:ligatures w14:val="none"/>
        </w:rPr>
        <w:t xml:space="preserve">Therapists, </w:t>
      </w:r>
      <w:r w:rsidR="009F2807" w:rsidRPr="00ED7E94">
        <w:rPr>
          <w:rFonts w:ascii="Times New Roman" w:eastAsia="Times New Roman" w:hAnsi="Times New Roman" w:cs="Times New Roman"/>
          <w:i/>
          <w:iCs/>
          <w:kern w:val="0"/>
          <w:lang w:eastAsia="en-GB"/>
          <w14:ligatures w14:val="none"/>
        </w:rPr>
        <w:t>counsellors</w:t>
      </w:r>
      <w:r w:rsidRPr="00ED7E94">
        <w:rPr>
          <w:rFonts w:ascii="Times New Roman" w:eastAsia="Times New Roman" w:hAnsi="Times New Roman" w:cs="Times New Roman"/>
          <w:i/>
          <w:iCs/>
          <w:kern w:val="0"/>
          <w:lang w:eastAsia="en-GB"/>
          <w14:ligatures w14:val="none"/>
        </w:rPr>
        <w:t>, or services I can reach out to:</w:t>
      </w:r>
    </w:p>
    <w:p w14:paraId="2F62C8A3" w14:textId="2856B982" w:rsidR="00ED7E94" w:rsidRPr="00ED7E94" w:rsidRDefault="00ED7E94" w:rsidP="00ED7E94">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b/>
          <w:bCs/>
          <w:kern w:val="0"/>
          <w:lang w:eastAsia="en-GB"/>
          <w14:ligatures w14:val="none"/>
        </w:rPr>
        <w:t>NHS Mental Health Services</w:t>
      </w:r>
      <w:r w:rsidRPr="00ED7E94">
        <w:rPr>
          <w:rFonts w:ascii="Times New Roman" w:eastAsia="Times New Roman" w:hAnsi="Times New Roman" w:cs="Times New Roman"/>
          <w:kern w:val="0"/>
          <w:lang w:eastAsia="en-GB"/>
          <w14:ligatures w14:val="none"/>
        </w:rPr>
        <w:t xml:space="preserve"> NHS 111 (online or by phone) for urgent mental health help. Website: </w:t>
      </w:r>
      <w:hyperlink r:id="rId9" w:history="1">
        <w:r w:rsidR="009F2807" w:rsidRPr="00ED7E94">
          <w:rPr>
            <w:rStyle w:val="Hyperlink"/>
            <w:rFonts w:ascii="Times New Roman" w:eastAsia="Times New Roman" w:hAnsi="Times New Roman" w:cs="Times New Roman"/>
            <w:kern w:val="0"/>
            <w:lang w:eastAsia="en-GB"/>
            <w14:ligatures w14:val="none"/>
          </w:rPr>
          <w:t>www.nhs.uk</w:t>
        </w:r>
      </w:hyperlink>
      <w:r w:rsidR="009F2807">
        <w:rPr>
          <w:rFonts w:ascii="Times New Roman" w:eastAsia="Times New Roman" w:hAnsi="Times New Roman" w:cs="Times New Roman"/>
          <w:kern w:val="0"/>
          <w:lang w:eastAsia="en-GB"/>
          <w14:ligatures w14:val="none"/>
        </w:rPr>
        <w:t xml:space="preserve"> </w:t>
      </w:r>
    </w:p>
    <w:p w14:paraId="7BB7D7D3" w14:textId="0C18DE98" w:rsidR="00ED7E94" w:rsidRPr="00ED7E94" w:rsidRDefault="00ED7E94" w:rsidP="00ED7E94">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b/>
          <w:bCs/>
          <w:kern w:val="0"/>
          <w:lang w:eastAsia="en-GB"/>
          <w14:ligatures w14:val="none"/>
        </w:rPr>
        <w:t>Hub of Hope</w:t>
      </w:r>
      <w:r w:rsidRPr="00ED7E94">
        <w:rPr>
          <w:rFonts w:ascii="Times New Roman" w:eastAsia="Times New Roman" w:hAnsi="Times New Roman" w:cs="Times New Roman"/>
          <w:kern w:val="0"/>
          <w:lang w:eastAsia="en-GB"/>
          <w14:ligatures w14:val="none"/>
        </w:rPr>
        <w:t xml:space="preserve"> Directory of local and national mental health support. Website: </w:t>
      </w:r>
      <w:hyperlink r:id="rId10" w:history="1">
        <w:r w:rsidR="009F2807" w:rsidRPr="00ED7E94">
          <w:rPr>
            <w:rStyle w:val="Hyperlink"/>
            <w:rFonts w:ascii="Times New Roman" w:eastAsia="Times New Roman" w:hAnsi="Times New Roman" w:cs="Times New Roman"/>
            <w:kern w:val="0"/>
            <w:lang w:eastAsia="en-GB"/>
            <w14:ligatures w14:val="none"/>
          </w:rPr>
          <w:t>www.hubofhope.co.uk</w:t>
        </w:r>
      </w:hyperlink>
      <w:r w:rsidR="009F2807">
        <w:rPr>
          <w:rFonts w:ascii="Times New Roman" w:eastAsia="Times New Roman" w:hAnsi="Times New Roman" w:cs="Times New Roman"/>
          <w:kern w:val="0"/>
          <w:lang w:eastAsia="en-GB"/>
          <w14:ligatures w14:val="none"/>
        </w:rPr>
        <w:t xml:space="preserve"> </w:t>
      </w:r>
    </w:p>
    <w:p w14:paraId="56DFA5D9" w14:textId="247644B1" w:rsidR="00ED7E94" w:rsidRPr="00ED7E94" w:rsidRDefault="00ED7E94" w:rsidP="00ED7E94">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b/>
          <w:bCs/>
          <w:kern w:val="0"/>
          <w:lang w:eastAsia="en-GB"/>
          <w14:ligatures w14:val="none"/>
        </w:rPr>
        <w:lastRenderedPageBreak/>
        <w:t>Practitioner Health (for healthcare staff)</w:t>
      </w:r>
      <w:r w:rsidRPr="00ED7E94">
        <w:rPr>
          <w:rFonts w:ascii="Times New Roman" w:eastAsia="Times New Roman" w:hAnsi="Times New Roman" w:cs="Times New Roman"/>
          <w:kern w:val="0"/>
          <w:lang w:eastAsia="en-GB"/>
          <w14:ligatures w14:val="none"/>
        </w:rPr>
        <w:t xml:space="preserve"> Free, confidential NHS service for health and care professionals. Phone: 0300 0303 300 Website: </w:t>
      </w:r>
      <w:hyperlink r:id="rId11" w:history="1">
        <w:r w:rsidR="00737E70" w:rsidRPr="00ED7E94">
          <w:rPr>
            <w:rStyle w:val="Hyperlink"/>
            <w:rFonts w:ascii="Times New Roman" w:eastAsia="Times New Roman" w:hAnsi="Times New Roman" w:cs="Times New Roman"/>
            <w:kern w:val="0"/>
            <w:lang w:eastAsia="en-GB"/>
            <w14:ligatures w14:val="none"/>
          </w:rPr>
          <w:t>www.practitionerhealth.nhs.uk</w:t>
        </w:r>
      </w:hyperlink>
      <w:r w:rsidR="00737E70">
        <w:rPr>
          <w:rFonts w:ascii="Times New Roman" w:eastAsia="Times New Roman" w:hAnsi="Times New Roman" w:cs="Times New Roman"/>
          <w:kern w:val="0"/>
          <w:lang w:eastAsia="en-GB"/>
          <w14:ligatures w14:val="none"/>
        </w:rPr>
        <w:t xml:space="preserve"> </w:t>
      </w:r>
    </w:p>
    <w:p w14:paraId="5CEA5AC2" w14:textId="77777777" w:rsidR="00ED7E94" w:rsidRPr="00ED7E94" w:rsidRDefault="00ED7E94" w:rsidP="00ED7E9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D7E94">
        <w:rPr>
          <w:rFonts w:ascii="Segoe UI Emoji" w:eastAsia="Times New Roman" w:hAnsi="Segoe UI Emoji" w:cs="Segoe UI Emoji"/>
          <w:b/>
          <w:bCs/>
          <w:kern w:val="0"/>
          <w:lang w:eastAsia="en-GB"/>
          <w14:ligatures w14:val="none"/>
        </w:rPr>
        <w:t>🚨</w:t>
      </w:r>
      <w:r w:rsidRPr="00ED7E94">
        <w:rPr>
          <w:rFonts w:ascii="Times New Roman" w:eastAsia="Times New Roman" w:hAnsi="Times New Roman" w:cs="Times New Roman"/>
          <w:b/>
          <w:bCs/>
          <w:kern w:val="0"/>
          <w:lang w:eastAsia="en-GB"/>
          <w14:ligatures w14:val="none"/>
        </w:rPr>
        <w:t xml:space="preserve"> Emergency Support (UK)</w:t>
      </w:r>
    </w:p>
    <w:p w14:paraId="25A8B805" w14:textId="77777777" w:rsidR="00ED7E94" w:rsidRPr="00ED7E94" w:rsidRDefault="00ED7E94" w:rsidP="00ED7E94">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i/>
          <w:iCs/>
          <w:kern w:val="0"/>
          <w:lang w:eastAsia="en-GB"/>
          <w14:ligatures w14:val="none"/>
        </w:rPr>
        <w:t>Services I may need in urgent situations:</w:t>
      </w:r>
    </w:p>
    <w:p w14:paraId="54A84EBD" w14:textId="77777777" w:rsidR="00ED7E94" w:rsidRPr="00ED7E94" w:rsidRDefault="00ED7E94" w:rsidP="00ED7E94">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b/>
          <w:bCs/>
          <w:kern w:val="0"/>
          <w:lang w:eastAsia="en-GB"/>
          <w14:ligatures w14:val="none"/>
        </w:rPr>
        <w:t>Emergency Services</w:t>
      </w:r>
      <w:r w:rsidRPr="00ED7E94">
        <w:rPr>
          <w:rFonts w:ascii="Times New Roman" w:eastAsia="Times New Roman" w:hAnsi="Times New Roman" w:cs="Times New Roman"/>
          <w:kern w:val="0"/>
          <w:lang w:eastAsia="en-GB"/>
          <w14:ligatures w14:val="none"/>
        </w:rPr>
        <w:t xml:space="preserve"> If you are in immediate danger, call </w:t>
      </w:r>
      <w:r w:rsidRPr="00ED7E94">
        <w:rPr>
          <w:rFonts w:ascii="Times New Roman" w:eastAsia="Times New Roman" w:hAnsi="Times New Roman" w:cs="Times New Roman"/>
          <w:b/>
          <w:bCs/>
          <w:kern w:val="0"/>
          <w:lang w:eastAsia="en-GB"/>
          <w14:ligatures w14:val="none"/>
        </w:rPr>
        <w:t>999</w:t>
      </w:r>
      <w:r w:rsidRPr="00ED7E94">
        <w:rPr>
          <w:rFonts w:ascii="Times New Roman" w:eastAsia="Times New Roman" w:hAnsi="Times New Roman" w:cs="Times New Roman"/>
          <w:kern w:val="0"/>
          <w:lang w:eastAsia="en-GB"/>
          <w14:ligatures w14:val="none"/>
        </w:rPr>
        <w:t xml:space="preserve">. If you cannot speak, press </w:t>
      </w:r>
      <w:r w:rsidRPr="00ED7E94">
        <w:rPr>
          <w:rFonts w:ascii="Times New Roman" w:eastAsia="Times New Roman" w:hAnsi="Times New Roman" w:cs="Times New Roman"/>
          <w:b/>
          <w:bCs/>
          <w:kern w:val="0"/>
          <w:lang w:eastAsia="en-GB"/>
          <w14:ligatures w14:val="none"/>
        </w:rPr>
        <w:t>55</w:t>
      </w:r>
      <w:r w:rsidRPr="00ED7E94">
        <w:rPr>
          <w:rFonts w:ascii="Times New Roman" w:eastAsia="Times New Roman" w:hAnsi="Times New Roman" w:cs="Times New Roman"/>
          <w:kern w:val="0"/>
          <w:lang w:eastAsia="en-GB"/>
          <w14:ligatures w14:val="none"/>
        </w:rPr>
        <w:t xml:space="preserve"> when prompted to connect to police.</w:t>
      </w:r>
    </w:p>
    <w:p w14:paraId="57E187F8" w14:textId="60C47D3A" w:rsidR="00ED7E94" w:rsidRPr="00ED7E94" w:rsidRDefault="00ED7E94" w:rsidP="00ED7E94">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b/>
          <w:bCs/>
          <w:kern w:val="0"/>
          <w:lang w:eastAsia="en-GB"/>
          <w14:ligatures w14:val="none"/>
        </w:rPr>
        <w:t>National Domestic Abuse Helpline (England)</w:t>
      </w:r>
      <w:r w:rsidRPr="00ED7E94">
        <w:rPr>
          <w:rFonts w:ascii="Times New Roman" w:eastAsia="Times New Roman" w:hAnsi="Times New Roman" w:cs="Times New Roman"/>
          <w:kern w:val="0"/>
          <w:lang w:eastAsia="en-GB"/>
          <w14:ligatures w14:val="none"/>
        </w:rPr>
        <w:t xml:space="preserve"> Run by Refuge. Free, confidential, 24/7 support. Phone: 0808 2000 247 Website: </w:t>
      </w:r>
      <w:hyperlink r:id="rId12" w:history="1">
        <w:r w:rsidR="00737E70" w:rsidRPr="00ED7E94">
          <w:rPr>
            <w:rStyle w:val="Hyperlink"/>
            <w:rFonts w:ascii="Times New Roman" w:eastAsia="Times New Roman" w:hAnsi="Times New Roman" w:cs="Times New Roman"/>
            <w:kern w:val="0"/>
            <w:lang w:eastAsia="en-GB"/>
            <w14:ligatures w14:val="none"/>
          </w:rPr>
          <w:t>www.nationaldahelpline.org.uk</w:t>
        </w:r>
      </w:hyperlink>
      <w:r w:rsidR="00737E70">
        <w:rPr>
          <w:rFonts w:ascii="Times New Roman" w:eastAsia="Times New Roman" w:hAnsi="Times New Roman" w:cs="Times New Roman"/>
          <w:kern w:val="0"/>
          <w:lang w:eastAsia="en-GB"/>
          <w14:ligatures w14:val="none"/>
        </w:rPr>
        <w:t xml:space="preserve"> </w:t>
      </w:r>
    </w:p>
    <w:p w14:paraId="022A10BC" w14:textId="275BE9B2" w:rsidR="00ED7E94" w:rsidRPr="00ED7E94" w:rsidRDefault="00ED7E94" w:rsidP="00ED7E94">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b/>
          <w:bCs/>
          <w:kern w:val="0"/>
          <w:lang w:eastAsia="en-GB"/>
          <w14:ligatures w14:val="none"/>
        </w:rPr>
        <w:t>Live Fear Free Helpline (Wales)</w:t>
      </w:r>
      <w:r w:rsidRPr="00ED7E94">
        <w:rPr>
          <w:rFonts w:ascii="Times New Roman" w:eastAsia="Times New Roman" w:hAnsi="Times New Roman" w:cs="Times New Roman"/>
          <w:kern w:val="0"/>
          <w:lang w:eastAsia="en-GB"/>
          <w14:ligatures w14:val="none"/>
        </w:rPr>
        <w:t xml:space="preserve"> Free, confidential, 24/7 support for anyone experiencing abuse. Phone: 0808 80 10 800 Website: </w:t>
      </w:r>
      <w:hyperlink r:id="rId13" w:history="1">
        <w:r w:rsidR="00737E70" w:rsidRPr="00ED7E94">
          <w:rPr>
            <w:rStyle w:val="Hyperlink"/>
            <w:rFonts w:ascii="Times New Roman" w:eastAsia="Times New Roman" w:hAnsi="Times New Roman" w:cs="Times New Roman"/>
            <w:kern w:val="0"/>
            <w:lang w:eastAsia="en-GB"/>
            <w14:ligatures w14:val="none"/>
          </w:rPr>
          <w:t>www.livefearfree.gov.wales</w:t>
        </w:r>
      </w:hyperlink>
      <w:r w:rsidR="00737E70">
        <w:rPr>
          <w:rFonts w:ascii="Times New Roman" w:eastAsia="Times New Roman" w:hAnsi="Times New Roman" w:cs="Times New Roman"/>
          <w:kern w:val="0"/>
          <w:lang w:eastAsia="en-GB"/>
          <w14:ligatures w14:val="none"/>
        </w:rPr>
        <w:t xml:space="preserve"> </w:t>
      </w:r>
    </w:p>
    <w:p w14:paraId="22D0B565" w14:textId="0695A3F4" w:rsidR="00ED7E94" w:rsidRPr="00ED7E94" w:rsidRDefault="00ED7E94" w:rsidP="00ED7E94">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b/>
          <w:bCs/>
          <w:kern w:val="0"/>
          <w:lang w:eastAsia="en-GB"/>
          <w14:ligatures w14:val="none"/>
        </w:rPr>
        <w:t>Scottish Domestic Abuse &amp; Forced Marriage Helpline</w:t>
      </w:r>
      <w:r w:rsidRPr="00ED7E94">
        <w:rPr>
          <w:rFonts w:ascii="Times New Roman" w:eastAsia="Times New Roman" w:hAnsi="Times New Roman" w:cs="Times New Roman"/>
          <w:kern w:val="0"/>
          <w:lang w:eastAsia="en-GB"/>
          <w14:ligatures w14:val="none"/>
        </w:rPr>
        <w:t xml:space="preserve"> Free, confidential, 24/7 support. Phone: 0800 027 1234 Website: </w:t>
      </w:r>
      <w:hyperlink r:id="rId14" w:history="1">
        <w:r w:rsidR="00737E70" w:rsidRPr="00ED7E94">
          <w:rPr>
            <w:rStyle w:val="Hyperlink"/>
            <w:rFonts w:ascii="Times New Roman" w:eastAsia="Times New Roman" w:hAnsi="Times New Roman" w:cs="Times New Roman"/>
            <w:kern w:val="0"/>
            <w:lang w:eastAsia="en-GB"/>
            <w14:ligatures w14:val="none"/>
          </w:rPr>
          <w:t>www.sdafmh.org.uk</w:t>
        </w:r>
      </w:hyperlink>
      <w:r w:rsidR="00737E70">
        <w:rPr>
          <w:rFonts w:ascii="Times New Roman" w:eastAsia="Times New Roman" w:hAnsi="Times New Roman" w:cs="Times New Roman"/>
          <w:kern w:val="0"/>
          <w:lang w:eastAsia="en-GB"/>
          <w14:ligatures w14:val="none"/>
        </w:rPr>
        <w:t xml:space="preserve"> </w:t>
      </w:r>
    </w:p>
    <w:p w14:paraId="3BCBA6E8" w14:textId="47C4CD66" w:rsidR="00ED7E94" w:rsidRPr="00ED7E94" w:rsidRDefault="00ED7E94" w:rsidP="00ED7E94">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b/>
          <w:bCs/>
          <w:kern w:val="0"/>
          <w:lang w:eastAsia="en-GB"/>
          <w14:ligatures w14:val="none"/>
        </w:rPr>
        <w:t>Domestic &amp; Sexual Abuse Helpline (Northern Ireland)</w:t>
      </w:r>
      <w:r w:rsidRPr="00ED7E94">
        <w:rPr>
          <w:rFonts w:ascii="Times New Roman" w:eastAsia="Times New Roman" w:hAnsi="Times New Roman" w:cs="Times New Roman"/>
          <w:kern w:val="0"/>
          <w:lang w:eastAsia="en-GB"/>
          <w14:ligatures w14:val="none"/>
        </w:rPr>
        <w:t xml:space="preserve"> Free, confidential, 24/7 support. Phone: 0808 802 1414 Website: </w:t>
      </w:r>
      <w:hyperlink r:id="rId15" w:history="1">
        <w:r w:rsidR="00737E70" w:rsidRPr="00ED7E94">
          <w:rPr>
            <w:rStyle w:val="Hyperlink"/>
            <w:rFonts w:ascii="Times New Roman" w:eastAsia="Times New Roman" w:hAnsi="Times New Roman" w:cs="Times New Roman"/>
            <w:kern w:val="0"/>
            <w:lang w:eastAsia="en-GB"/>
            <w14:ligatures w14:val="none"/>
          </w:rPr>
          <w:t>www.dsahelpline.org</w:t>
        </w:r>
      </w:hyperlink>
      <w:r w:rsidR="00737E70">
        <w:rPr>
          <w:rFonts w:ascii="Times New Roman" w:eastAsia="Times New Roman" w:hAnsi="Times New Roman" w:cs="Times New Roman"/>
          <w:kern w:val="0"/>
          <w:lang w:eastAsia="en-GB"/>
          <w14:ligatures w14:val="none"/>
        </w:rPr>
        <w:t xml:space="preserve"> </w:t>
      </w:r>
    </w:p>
    <w:p w14:paraId="309351F9" w14:textId="553B6153" w:rsidR="00ED7E94" w:rsidRPr="00ED7E94" w:rsidRDefault="00ED7E94" w:rsidP="00ED7E94">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b/>
          <w:bCs/>
          <w:kern w:val="0"/>
          <w:lang w:eastAsia="en-GB"/>
          <w14:ligatures w14:val="none"/>
        </w:rPr>
        <w:t>Galop (UK</w:t>
      </w:r>
      <w:r w:rsidRPr="00ED7E94">
        <w:rPr>
          <w:rFonts w:ascii="Times New Roman" w:eastAsia="Times New Roman" w:hAnsi="Times New Roman" w:cs="Times New Roman"/>
          <w:b/>
          <w:bCs/>
          <w:kern w:val="0"/>
          <w:lang w:eastAsia="en-GB"/>
          <w14:ligatures w14:val="none"/>
        </w:rPr>
        <w:noBreakHyphen/>
        <w:t>wide)</w:t>
      </w:r>
      <w:r w:rsidRPr="00ED7E94">
        <w:rPr>
          <w:rFonts w:ascii="Times New Roman" w:eastAsia="Times New Roman" w:hAnsi="Times New Roman" w:cs="Times New Roman"/>
          <w:kern w:val="0"/>
          <w:lang w:eastAsia="en-GB"/>
          <w14:ligatures w14:val="none"/>
        </w:rPr>
        <w:t xml:space="preserve"> Support for LGBT</w:t>
      </w:r>
      <w:r w:rsidR="008332E0">
        <w:rPr>
          <w:rFonts w:ascii="Times New Roman" w:eastAsia="Times New Roman" w:hAnsi="Times New Roman" w:cs="Times New Roman"/>
          <w:kern w:val="0"/>
          <w:lang w:eastAsia="en-GB"/>
          <w14:ligatures w14:val="none"/>
        </w:rPr>
        <w:t>QIA</w:t>
      </w:r>
      <w:r w:rsidRPr="00ED7E94">
        <w:rPr>
          <w:rFonts w:ascii="Times New Roman" w:eastAsia="Times New Roman" w:hAnsi="Times New Roman" w:cs="Times New Roman"/>
          <w:kern w:val="0"/>
          <w:lang w:eastAsia="en-GB"/>
          <w14:ligatures w14:val="none"/>
        </w:rPr>
        <w:t xml:space="preserve">+ people experiencing abuse or violence. Phone: 0800 999 5428 Website: </w:t>
      </w:r>
      <w:hyperlink r:id="rId16" w:history="1">
        <w:r w:rsidR="004C369D" w:rsidRPr="00ED7E94">
          <w:rPr>
            <w:rStyle w:val="Hyperlink"/>
            <w:rFonts w:ascii="Times New Roman" w:eastAsia="Times New Roman" w:hAnsi="Times New Roman" w:cs="Times New Roman"/>
            <w:kern w:val="0"/>
            <w:lang w:eastAsia="en-GB"/>
            <w14:ligatures w14:val="none"/>
          </w:rPr>
          <w:t>www.galop.org.uk</w:t>
        </w:r>
      </w:hyperlink>
      <w:r w:rsidR="004C369D">
        <w:rPr>
          <w:rFonts w:ascii="Times New Roman" w:eastAsia="Times New Roman" w:hAnsi="Times New Roman" w:cs="Times New Roman"/>
          <w:kern w:val="0"/>
          <w:lang w:eastAsia="en-GB"/>
          <w14:ligatures w14:val="none"/>
        </w:rPr>
        <w:t xml:space="preserve"> </w:t>
      </w:r>
    </w:p>
    <w:p w14:paraId="1EBC8E75" w14:textId="77777777" w:rsidR="00ED7E94" w:rsidRPr="00ED7E94" w:rsidRDefault="00ED7E94" w:rsidP="00ED7E94">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b/>
          <w:bCs/>
          <w:kern w:val="0"/>
          <w:lang w:eastAsia="en-GB"/>
          <w14:ligatures w14:val="none"/>
        </w:rPr>
        <w:t>Tiny Practice:</w:t>
      </w:r>
      <w:r w:rsidRPr="00ED7E94">
        <w:rPr>
          <w:rFonts w:ascii="Times New Roman" w:eastAsia="Times New Roman" w:hAnsi="Times New Roman" w:cs="Times New Roman"/>
          <w:kern w:val="0"/>
          <w:lang w:eastAsia="en-GB"/>
          <w14:ligatures w14:val="none"/>
        </w:rPr>
        <w:t xml:space="preserve"> Take a moment to write down at least one person or service you trust. Even a single name can remind you that you are not alone.</w:t>
      </w:r>
    </w:p>
    <w:p w14:paraId="42B1DF8B" w14:textId="77777777" w:rsidR="00ED7E94" w:rsidRPr="00ED7E94" w:rsidRDefault="00ED7E94" w:rsidP="00ED7E94">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7E94">
        <w:rPr>
          <w:rFonts w:ascii="Times New Roman" w:eastAsia="Times New Roman" w:hAnsi="Times New Roman" w:cs="Times New Roman"/>
          <w:b/>
          <w:bCs/>
          <w:kern w:val="0"/>
          <w:lang w:eastAsia="en-GB"/>
          <w14:ligatures w14:val="none"/>
        </w:rPr>
        <w:t>Gentle Reminder:</w:t>
      </w:r>
      <w:r w:rsidRPr="00ED7E94">
        <w:rPr>
          <w:rFonts w:ascii="Times New Roman" w:eastAsia="Times New Roman" w:hAnsi="Times New Roman" w:cs="Times New Roman"/>
          <w:kern w:val="0"/>
          <w:lang w:eastAsia="en-GB"/>
          <w14:ligatures w14:val="none"/>
        </w:rPr>
        <w:t xml:space="preserve"> Reaching out for support is not weakness — it is an act of strength and care. You are allowed to ask for help. You are allowed to protect yourself. You are allowed to choose safety.</w:t>
      </w:r>
    </w:p>
    <w:p w14:paraId="3442164E" w14:textId="77777777" w:rsidR="00ED7E94" w:rsidRPr="00BC10FA" w:rsidRDefault="00ED7E94"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C638D4" w14:textId="77777777" w:rsidR="00BC10FA" w:rsidRPr="00BC10FA" w:rsidRDefault="00BC10FA" w:rsidP="00BC10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BC10FA">
        <w:rPr>
          <w:rFonts w:ascii="Segoe UI Emoji" w:eastAsia="Times New Roman" w:hAnsi="Segoe UI Emoji" w:cs="Segoe UI Emoji"/>
          <w:b/>
          <w:bCs/>
          <w:kern w:val="0"/>
          <w:lang w:eastAsia="en-GB"/>
          <w14:ligatures w14:val="none"/>
        </w:rPr>
        <w:t>🌟</w:t>
      </w:r>
      <w:r w:rsidRPr="00BC10FA">
        <w:rPr>
          <w:rFonts w:ascii="Times New Roman" w:eastAsia="Times New Roman" w:hAnsi="Times New Roman" w:cs="Times New Roman"/>
          <w:b/>
          <w:bCs/>
          <w:kern w:val="0"/>
          <w:lang w:eastAsia="en-GB"/>
          <w14:ligatures w14:val="none"/>
        </w:rPr>
        <w:t xml:space="preserve"> Closing</w:t>
      </w:r>
    </w:p>
    <w:p w14:paraId="047EFF67"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You are not responsible for fixing someone else’s anger. You are not required to carry emotions that do not belong to you.</w:t>
      </w:r>
    </w:p>
    <w:p w14:paraId="1718B27D"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lastRenderedPageBreak/>
        <w:t>You are allowed to protect your peace. You are allowed to step back, to pause, or to walk away when you need to. You are allowed to choose clarity over collapse, safety over chaos, and gentleness over guilt.</w:t>
      </w:r>
    </w:p>
    <w:p w14:paraId="2984355C"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 xml:space="preserve">Every small act of awareness is enough. </w:t>
      </w:r>
      <w:r w:rsidRPr="00BC10FA">
        <w:rPr>
          <w:rFonts w:ascii="Segoe UI Emoji" w:eastAsia="Times New Roman" w:hAnsi="Segoe UI Emoji" w:cs="Segoe UI Emoji"/>
          <w:kern w:val="0"/>
          <w:lang w:eastAsia="en-GB"/>
          <w14:ligatures w14:val="none"/>
        </w:rPr>
        <w:t>🌱</w:t>
      </w:r>
      <w:r w:rsidRPr="00BC10FA">
        <w:rPr>
          <w:rFonts w:ascii="Times New Roman" w:eastAsia="Times New Roman" w:hAnsi="Times New Roman" w:cs="Times New Roman"/>
          <w:kern w:val="0"/>
          <w:lang w:eastAsia="en-GB"/>
          <w14:ligatures w14:val="none"/>
        </w:rPr>
        <w:t xml:space="preserve"> A single breath, a moment of grounding, or a kind reminder to yourself can be a powerful act of care. Progress does not need to be dramatic — it can be quiet, steady, and deeply personal.</w:t>
      </w:r>
    </w:p>
    <w:p w14:paraId="4FFFDCFE"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You are worthy of safety. You are worthy of respect. You are worthy of peace. Even in the presence of someone else’s anger, your worth remains whole and untouched.</w:t>
      </w:r>
    </w:p>
    <w:p w14:paraId="25CDDC8F" w14:textId="77777777" w:rsidR="00BC10FA" w:rsidRPr="00BC10FA" w:rsidRDefault="00BC10FA" w:rsidP="00BC10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BC10FA">
        <w:rPr>
          <w:rFonts w:ascii="Times New Roman" w:eastAsia="Times New Roman" w:hAnsi="Times New Roman" w:cs="Times New Roman"/>
          <w:kern w:val="0"/>
          <w:lang w:eastAsia="en-GB"/>
          <w14:ligatures w14:val="none"/>
        </w:rPr>
        <w:t xml:space="preserve">Carry forward this truth: </w:t>
      </w:r>
      <w:r w:rsidRPr="00BC10FA">
        <w:rPr>
          <w:rFonts w:ascii="Times New Roman" w:eastAsia="Times New Roman" w:hAnsi="Times New Roman" w:cs="Times New Roman"/>
          <w:i/>
          <w:iCs/>
          <w:kern w:val="0"/>
          <w:lang w:eastAsia="en-GB"/>
          <w14:ligatures w14:val="none"/>
        </w:rPr>
        <w:t>You are allowed to take up space, to honour your boundaries, and to choose what supports your wellbeing.</w:t>
      </w:r>
    </w:p>
    <w:p w14:paraId="6447F638" w14:textId="77777777" w:rsidR="00D33FC5" w:rsidRDefault="00D33FC5" w:rsidP="00BC10FA">
      <w:pPr>
        <w:spacing w:before="100" w:beforeAutospacing="1" w:after="100" w:afterAutospacing="1" w:line="240" w:lineRule="auto"/>
        <w:outlineLvl w:val="1"/>
      </w:pPr>
    </w:p>
    <w:sectPr w:rsidR="00D33FC5">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55FAF" w14:textId="77777777" w:rsidR="00F05939" w:rsidRDefault="00F05939" w:rsidP="00F05939">
      <w:pPr>
        <w:spacing w:after="0" w:line="240" w:lineRule="auto"/>
      </w:pPr>
      <w:r>
        <w:separator/>
      </w:r>
    </w:p>
  </w:endnote>
  <w:endnote w:type="continuationSeparator" w:id="0">
    <w:p w14:paraId="6E212699" w14:textId="77777777" w:rsidR="00F05939" w:rsidRDefault="00F05939" w:rsidP="00F059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865248323"/>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2AF189F3" w14:textId="0B74259C" w:rsidR="00F05939" w:rsidRPr="00F05939" w:rsidRDefault="00F05939">
            <w:pPr>
              <w:pStyle w:val="Footer"/>
              <w:jc w:val="right"/>
              <w:rPr>
                <w:rFonts w:ascii="Times New Roman" w:hAnsi="Times New Roman" w:cs="Times New Roman"/>
              </w:rPr>
            </w:pPr>
            <w:r w:rsidRPr="00F05939">
              <w:rPr>
                <w:rFonts w:ascii="Times New Roman" w:hAnsi="Times New Roman" w:cs="Times New Roman"/>
              </w:rPr>
              <w:t xml:space="preserve">Page </w:t>
            </w:r>
            <w:r w:rsidRPr="00F05939">
              <w:rPr>
                <w:rFonts w:ascii="Times New Roman" w:hAnsi="Times New Roman" w:cs="Times New Roman"/>
                <w:b/>
                <w:bCs/>
              </w:rPr>
              <w:fldChar w:fldCharType="begin"/>
            </w:r>
            <w:r w:rsidRPr="00F05939">
              <w:rPr>
                <w:rFonts w:ascii="Times New Roman" w:hAnsi="Times New Roman" w:cs="Times New Roman"/>
                <w:b/>
                <w:bCs/>
              </w:rPr>
              <w:instrText xml:space="preserve"> PAGE </w:instrText>
            </w:r>
            <w:r w:rsidRPr="00F05939">
              <w:rPr>
                <w:rFonts w:ascii="Times New Roman" w:hAnsi="Times New Roman" w:cs="Times New Roman"/>
                <w:b/>
                <w:bCs/>
              </w:rPr>
              <w:fldChar w:fldCharType="separate"/>
            </w:r>
            <w:r w:rsidRPr="00F05939">
              <w:rPr>
                <w:rFonts w:ascii="Times New Roman" w:hAnsi="Times New Roman" w:cs="Times New Roman"/>
                <w:b/>
                <w:bCs/>
                <w:noProof/>
              </w:rPr>
              <w:t>2</w:t>
            </w:r>
            <w:r w:rsidRPr="00F05939">
              <w:rPr>
                <w:rFonts w:ascii="Times New Roman" w:hAnsi="Times New Roman" w:cs="Times New Roman"/>
                <w:b/>
                <w:bCs/>
              </w:rPr>
              <w:fldChar w:fldCharType="end"/>
            </w:r>
            <w:r w:rsidRPr="00F05939">
              <w:rPr>
                <w:rFonts w:ascii="Times New Roman" w:hAnsi="Times New Roman" w:cs="Times New Roman"/>
              </w:rPr>
              <w:t xml:space="preserve"> of </w:t>
            </w:r>
            <w:r w:rsidRPr="00F05939">
              <w:rPr>
                <w:rFonts w:ascii="Times New Roman" w:hAnsi="Times New Roman" w:cs="Times New Roman"/>
                <w:b/>
                <w:bCs/>
              </w:rPr>
              <w:fldChar w:fldCharType="begin"/>
            </w:r>
            <w:r w:rsidRPr="00F05939">
              <w:rPr>
                <w:rFonts w:ascii="Times New Roman" w:hAnsi="Times New Roman" w:cs="Times New Roman"/>
                <w:b/>
                <w:bCs/>
              </w:rPr>
              <w:instrText xml:space="preserve"> NUMPAGES  </w:instrText>
            </w:r>
            <w:r w:rsidRPr="00F05939">
              <w:rPr>
                <w:rFonts w:ascii="Times New Roman" w:hAnsi="Times New Roman" w:cs="Times New Roman"/>
                <w:b/>
                <w:bCs/>
              </w:rPr>
              <w:fldChar w:fldCharType="separate"/>
            </w:r>
            <w:r w:rsidRPr="00F05939">
              <w:rPr>
                <w:rFonts w:ascii="Times New Roman" w:hAnsi="Times New Roman" w:cs="Times New Roman"/>
                <w:b/>
                <w:bCs/>
                <w:noProof/>
              </w:rPr>
              <w:t>2</w:t>
            </w:r>
            <w:r w:rsidRPr="00F05939">
              <w:rPr>
                <w:rFonts w:ascii="Times New Roman" w:hAnsi="Times New Roman" w:cs="Times New Roman"/>
                <w:b/>
                <w:bCs/>
              </w:rPr>
              <w:fldChar w:fldCharType="end"/>
            </w:r>
          </w:p>
        </w:sdtContent>
      </w:sdt>
    </w:sdtContent>
  </w:sdt>
  <w:p w14:paraId="50DE6E40" w14:textId="77777777" w:rsidR="00F05939" w:rsidRDefault="00F059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7C00E5" w14:textId="77777777" w:rsidR="00F05939" w:rsidRDefault="00F05939" w:rsidP="00F05939">
      <w:pPr>
        <w:spacing w:after="0" w:line="240" w:lineRule="auto"/>
      </w:pPr>
      <w:r>
        <w:separator/>
      </w:r>
    </w:p>
  </w:footnote>
  <w:footnote w:type="continuationSeparator" w:id="0">
    <w:p w14:paraId="3C09059B" w14:textId="77777777" w:rsidR="00F05939" w:rsidRDefault="00F05939" w:rsidP="00F059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02ACE" w14:textId="60200F25" w:rsidR="00F05939" w:rsidRPr="00F05939" w:rsidRDefault="00F05939">
    <w:pPr>
      <w:pStyle w:val="Header"/>
      <w:rPr>
        <w:rFonts w:ascii="Times New Roman" w:hAnsi="Times New Roman" w:cs="Times New Roman"/>
        <w:b/>
        <w:bCs/>
      </w:rPr>
    </w:pPr>
    <w:r w:rsidRPr="00F05939">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04C10"/>
    <w:multiLevelType w:val="multilevel"/>
    <w:tmpl w:val="9DA07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7213E"/>
    <w:multiLevelType w:val="multilevel"/>
    <w:tmpl w:val="E2BE1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147BF1"/>
    <w:multiLevelType w:val="multilevel"/>
    <w:tmpl w:val="4350C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44714"/>
    <w:multiLevelType w:val="multilevel"/>
    <w:tmpl w:val="1F3A6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6A5EA4"/>
    <w:multiLevelType w:val="multilevel"/>
    <w:tmpl w:val="F0963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9E7451"/>
    <w:multiLevelType w:val="multilevel"/>
    <w:tmpl w:val="50621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BD6C78"/>
    <w:multiLevelType w:val="multilevel"/>
    <w:tmpl w:val="EA4E3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8F3A8F"/>
    <w:multiLevelType w:val="multilevel"/>
    <w:tmpl w:val="9D5C3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383392"/>
    <w:multiLevelType w:val="multilevel"/>
    <w:tmpl w:val="41A24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6B5E9C"/>
    <w:multiLevelType w:val="multilevel"/>
    <w:tmpl w:val="8CE26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B33AEC"/>
    <w:multiLevelType w:val="multilevel"/>
    <w:tmpl w:val="7494D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165F89"/>
    <w:multiLevelType w:val="multilevel"/>
    <w:tmpl w:val="B70A6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461827"/>
    <w:multiLevelType w:val="multilevel"/>
    <w:tmpl w:val="ABA2E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4C05EF"/>
    <w:multiLevelType w:val="multilevel"/>
    <w:tmpl w:val="BFBAE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E32A59"/>
    <w:multiLevelType w:val="multilevel"/>
    <w:tmpl w:val="A6AE0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2B1A9C"/>
    <w:multiLevelType w:val="multilevel"/>
    <w:tmpl w:val="1100A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2A5E0B"/>
    <w:multiLevelType w:val="multilevel"/>
    <w:tmpl w:val="5268E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713C18"/>
    <w:multiLevelType w:val="multilevel"/>
    <w:tmpl w:val="53EAB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11745CF"/>
    <w:multiLevelType w:val="multilevel"/>
    <w:tmpl w:val="C434A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3C0CB4"/>
    <w:multiLevelType w:val="multilevel"/>
    <w:tmpl w:val="25B4B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9409E2"/>
    <w:multiLevelType w:val="multilevel"/>
    <w:tmpl w:val="A588E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972D19"/>
    <w:multiLevelType w:val="multilevel"/>
    <w:tmpl w:val="C84C8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991789"/>
    <w:multiLevelType w:val="multilevel"/>
    <w:tmpl w:val="2A44D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D564E3"/>
    <w:multiLevelType w:val="multilevel"/>
    <w:tmpl w:val="3948E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14253A"/>
    <w:multiLevelType w:val="multilevel"/>
    <w:tmpl w:val="AECC7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5F85491"/>
    <w:multiLevelType w:val="multilevel"/>
    <w:tmpl w:val="13AE5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AB730E"/>
    <w:multiLevelType w:val="multilevel"/>
    <w:tmpl w:val="8258F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817830"/>
    <w:multiLevelType w:val="multilevel"/>
    <w:tmpl w:val="2AF46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E0C4E03"/>
    <w:multiLevelType w:val="multilevel"/>
    <w:tmpl w:val="46C09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6165FC"/>
    <w:multiLevelType w:val="multilevel"/>
    <w:tmpl w:val="7A1E5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F660C5D"/>
    <w:multiLevelType w:val="multilevel"/>
    <w:tmpl w:val="EBD6F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981C13"/>
    <w:multiLevelType w:val="multilevel"/>
    <w:tmpl w:val="52C25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18736AA"/>
    <w:multiLevelType w:val="multilevel"/>
    <w:tmpl w:val="BD921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7EB5E62"/>
    <w:multiLevelType w:val="multilevel"/>
    <w:tmpl w:val="35546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43608C5"/>
    <w:multiLevelType w:val="multilevel"/>
    <w:tmpl w:val="30BAC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5215725">
    <w:abstractNumId w:val="28"/>
  </w:num>
  <w:num w:numId="2" w16cid:durableId="1740322200">
    <w:abstractNumId w:val="34"/>
  </w:num>
  <w:num w:numId="3" w16cid:durableId="777604139">
    <w:abstractNumId w:val="13"/>
  </w:num>
  <w:num w:numId="4" w16cid:durableId="1201354910">
    <w:abstractNumId w:val="21"/>
  </w:num>
  <w:num w:numId="5" w16cid:durableId="813720522">
    <w:abstractNumId w:val="14"/>
  </w:num>
  <w:num w:numId="6" w16cid:durableId="2058508634">
    <w:abstractNumId w:val="1"/>
  </w:num>
  <w:num w:numId="7" w16cid:durableId="814643411">
    <w:abstractNumId w:val="9"/>
  </w:num>
  <w:num w:numId="8" w16cid:durableId="222906974">
    <w:abstractNumId w:val="3"/>
  </w:num>
  <w:num w:numId="9" w16cid:durableId="1409033267">
    <w:abstractNumId w:val="11"/>
  </w:num>
  <w:num w:numId="10" w16cid:durableId="1431971893">
    <w:abstractNumId w:val="29"/>
  </w:num>
  <w:num w:numId="11" w16cid:durableId="538207643">
    <w:abstractNumId w:val="15"/>
  </w:num>
  <w:num w:numId="12" w16cid:durableId="2023310992">
    <w:abstractNumId w:val="20"/>
  </w:num>
  <w:num w:numId="13" w16cid:durableId="1821534530">
    <w:abstractNumId w:val="22"/>
  </w:num>
  <w:num w:numId="14" w16cid:durableId="2019960894">
    <w:abstractNumId w:val="6"/>
  </w:num>
  <w:num w:numId="15" w16cid:durableId="342437484">
    <w:abstractNumId w:val="4"/>
  </w:num>
  <w:num w:numId="16" w16cid:durableId="2098550169">
    <w:abstractNumId w:val="7"/>
  </w:num>
  <w:num w:numId="17" w16cid:durableId="1964576657">
    <w:abstractNumId w:val="19"/>
  </w:num>
  <w:num w:numId="18" w16cid:durableId="1677222575">
    <w:abstractNumId w:val="23"/>
  </w:num>
  <w:num w:numId="19" w16cid:durableId="1117211822">
    <w:abstractNumId w:val="10"/>
  </w:num>
  <w:num w:numId="20" w16cid:durableId="1844203645">
    <w:abstractNumId w:val="32"/>
  </w:num>
  <w:num w:numId="21" w16cid:durableId="623655678">
    <w:abstractNumId w:val="2"/>
  </w:num>
  <w:num w:numId="22" w16cid:durableId="448935796">
    <w:abstractNumId w:val="26"/>
  </w:num>
  <w:num w:numId="23" w16cid:durableId="1901402850">
    <w:abstractNumId w:val="16"/>
  </w:num>
  <w:num w:numId="24" w16cid:durableId="1283420535">
    <w:abstractNumId w:val="5"/>
  </w:num>
  <w:num w:numId="25" w16cid:durableId="885217238">
    <w:abstractNumId w:val="25"/>
  </w:num>
  <w:num w:numId="26" w16cid:durableId="633756788">
    <w:abstractNumId w:val="0"/>
  </w:num>
  <w:num w:numId="27" w16cid:durableId="823160008">
    <w:abstractNumId w:val="8"/>
  </w:num>
  <w:num w:numId="28" w16cid:durableId="1755663353">
    <w:abstractNumId w:val="27"/>
  </w:num>
  <w:num w:numId="29" w16cid:durableId="2046324871">
    <w:abstractNumId w:val="31"/>
  </w:num>
  <w:num w:numId="30" w16cid:durableId="896480258">
    <w:abstractNumId w:val="12"/>
  </w:num>
  <w:num w:numId="31" w16cid:durableId="2029064004">
    <w:abstractNumId w:val="17"/>
  </w:num>
  <w:num w:numId="32" w16cid:durableId="725304296">
    <w:abstractNumId w:val="24"/>
  </w:num>
  <w:num w:numId="33" w16cid:durableId="1909076550">
    <w:abstractNumId w:val="33"/>
  </w:num>
  <w:num w:numId="34" w16cid:durableId="2116514731">
    <w:abstractNumId w:val="30"/>
  </w:num>
  <w:num w:numId="35" w16cid:durableId="20462491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939"/>
    <w:rsid w:val="00184D00"/>
    <w:rsid w:val="001C7D3B"/>
    <w:rsid w:val="00426246"/>
    <w:rsid w:val="004C369D"/>
    <w:rsid w:val="00556EBB"/>
    <w:rsid w:val="006307D8"/>
    <w:rsid w:val="00737E70"/>
    <w:rsid w:val="00780CD1"/>
    <w:rsid w:val="008032D0"/>
    <w:rsid w:val="008332E0"/>
    <w:rsid w:val="008519E6"/>
    <w:rsid w:val="00855677"/>
    <w:rsid w:val="008635B7"/>
    <w:rsid w:val="009970A4"/>
    <w:rsid w:val="009C0A68"/>
    <w:rsid w:val="009F2807"/>
    <w:rsid w:val="00A518C0"/>
    <w:rsid w:val="00AE5B3D"/>
    <w:rsid w:val="00B66B27"/>
    <w:rsid w:val="00BC10FA"/>
    <w:rsid w:val="00BD04F9"/>
    <w:rsid w:val="00BE43D2"/>
    <w:rsid w:val="00CE729A"/>
    <w:rsid w:val="00D33FC5"/>
    <w:rsid w:val="00D729FD"/>
    <w:rsid w:val="00D75B50"/>
    <w:rsid w:val="00DC781D"/>
    <w:rsid w:val="00ED7E94"/>
    <w:rsid w:val="00F05939"/>
    <w:rsid w:val="00F63205"/>
    <w:rsid w:val="00F737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3F2CA"/>
  <w15:chartTrackingRefBased/>
  <w15:docId w15:val="{EE887C60-BC92-4474-8D63-F96796F91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59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59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59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59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59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59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59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59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59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59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59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59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59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59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59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59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59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5939"/>
    <w:rPr>
      <w:rFonts w:eastAsiaTheme="majorEastAsia" w:cstheme="majorBidi"/>
      <w:color w:val="272727" w:themeColor="text1" w:themeTint="D8"/>
    </w:rPr>
  </w:style>
  <w:style w:type="paragraph" w:styleId="Title">
    <w:name w:val="Title"/>
    <w:basedOn w:val="Normal"/>
    <w:next w:val="Normal"/>
    <w:link w:val="TitleChar"/>
    <w:uiPriority w:val="10"/>
    <w:qFormat/>
    <w:rsid w:val="00F059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59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59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59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5939"/>
    <w:pPr>
      <w:spacing w:before="160"/>
      <w:jc w:val="center"/>
    </w:pPr>
    <w:rPr>
      <w:i/>
      <w:iCs/>
      <w:color w:val="404040" w:themeColor="text1" w:themeTint="BF"/>
    </w:rPr>
  </w:style>
  <w:style w:type="character" w:customStyle="1" w:styleId="QuoteChar">
    <w:name w:val="Quote Char"/>
    <w:basedOn w:val="DefaultParagraphFont"/>
    <w:link w:val="Quote"/>
    <w:uiPriority w:val="29"/>
    <w:rsid w:val="00F05939"/>
    <w:rPr>
      <w:i/>
      <w:iCs/>
      <w:color w:val="404040" w:themeColor="text1" w:themeTint="BF"/>
    </w:rPr>
  </w:style>
  <w:style w:type="paragraph" w:styleId="ListParagraph">
    <w:name w:val="List Paragraph"/>
    <w:basedOn w:val="Normal"/>
    <w:uiPriority w:val="34"/>
    <w:qFormat/>
    <w:rsid w:val="00F05939"/>
    <w:pPr>
      <w:ind w:left="720"/>
      <w:contextualSpacing/>
    </w:pPr>
  </w:style>
  <w:style w:type="character" w:styleId="IntenseEmphasis">
    <w:name w:val="Intense Emphasis"/>
    <w:basedOn w:val="DefaultParagraphFont"/>
    <w:uiPriority w:val="21"/>
    <w:qFormat/>
    <w:rsid w:val="00F05939"/>
    <w:rPr>
      <w:i/>
      <w:iCs/>
      <w:color w:val="0F4761" w:themeColor="accent1" w:themeShade="BF"/>
    </w:rPr>
  </w:style>
  <w:style w:type="paragraph" w:styleId="IntenseQuote">
    <w:name w:val="Intense Quote"/>
    <w:basedOn w:val="Normal"/>
    <w:next w:val="Normal"/>
    <w:link w:val="IntenseQuoteChar"/>
    <w:uiPriority w:val="30"/>
    <w:qFormat/>
    <w:rsid w:val="00F059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5939"/>
    <w:rPr>
      <w:i/>
      <w:iCs/>
      <w:color w:val="0F4761" w:themeColor="accent1" w:themeShade="BF"/>
    </w:rPr>
  </w:style>
  <w:style w:type="character" w:styleId="IntenseReference">
    <w:name w:val="Intense Reference"/>
    <w:basedOn w:val="DefaultParagraphFont"/>
    <w:uiPriority w:val="32"/>
    <w:qFormat/>
    <w:rsid w:val="00F05939"/>
    <w:rPr>
      <w:b/>
      <w:bCs/>
      <w:smallCaps/>
      <w:color w:val="0F4761" w:themeColor="accent1" w:themeShade="BF"/>
      <w:spacing w:val="5"/>
    </w:rPr>
  </w:style>
  <w:style w:type="paragraph" w:styleId="Header">
    <w:name w:val="header"/>
    <w:basedOn w:val="Normal"/>
    <w:link w:val="HeaderChar"/>
    <w:uiPriority w:val="99"/>
    <w:unhideWhenUsed/>
    <w:rsid w:val="00F059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5939"/>
  </w:style>
  <w:style w:type="paragraph" w:styleId="Footer">
    <w:name w:val="footer"/>
    <w:basedOn w:val="Normal"/>
    <w:link w:val="FooterChar"/>
    <w:uiPriority w:val="99"/>
    <w:unhideWhenUsed/>
    <w:rsid w:val="00F059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5939"/>
  </w:style>
  <w:style w:type="paragraph" w:styleId="NormalWeb">
    <w:name w:val="Normal (Web)"/>
    <w:basedOn w:val="Normal"/>
    <w:uiPriority w:val="99"/>
    <w:semiHidden/>
    <w:unhideWhenUsed/>
    <w:rsid w:val="00780CD1"/>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780CD1"/>
    <w:rPr>
      <w:b/>
      <w:bCs/>
    </w:rPr>
  </w:style>
  <w:style w:type="character" w:styleId="Hyperlink">
    <w:name w:val="Hyperlink"/>
    <w:basedOn w:val="DefaultParagraphFont"/>
    <w:uiPriority w:val="99"/>
    <w:unhideWhenUsed/>
    <w:rsid w:val="009F2807"/>
    <w:rPr>
      <w:color w:val="467886" w:themeColor="hyperlink"/>
      <w:u w:val="single"/>
    </w:rPr>
  </w:style>
  <w:style w:type="character" w:styleId="UnresolvedMention">
    <w:name w:val="Unresolved Mention"/>
    <w:basedOn w:val="DefaultParagraphFont"/>
    <w:uiPriority w:val="99"/>
    <w:semiHidden/>
    <w:unhideWhenUsed/>
    <w:rsid w:val="009F28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13" Type="http://schemas.openxmlformats.org/officeDocument/2006/relationships/hyperlink" Target="http://www.livefearfree.gov.wales"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hyperlink" Target="http://www.nationaldahelpline.org.uk"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galop.org.uk"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actitionerhealth.nhs.uk" TargetMode="External"/><Relationship Id="rId5" Type="http://schemas.openxmlformats.org/officeDocument/2006/relationships/footnotes" Target="footnotes.xml"/><Relationship Id="rId15" Type="http://schemas.openxmlformats.org/officeDocument/2006/relationships/hyperlink" Target="http://www.dsahelpline.org" TargetMode="External"/><Relationship Id="rId10" Type="http://schemas.openxmlformats.org/officeDocument/2006/relationships/hyperlink" Target="http://www.hubofhope.co.uk"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nhs.uk" TargetMode="External"/><Relationship Id="rId14" Type="http://schemas.openxmlformats.org/officeDocument/2006/relationships/hyperlink" Target="http://www.sdafmh.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50</TotalTime>
  <Pages>19</Pages>
  <Words>3401</Words>
  <Characters>19386</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23</cp:revision>
  <dcterms:created xsi:type="dcterms:W3CDTF">2025-12-18T19:44:00Z</dcterms:created>
  <dcterms:modified xsi:type="dcterms:W3CDTF">2025-12-18T20:35:00Z</dcterms:modified>
</cp:coreProperties>
</file>