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E911B" w14:textId="77777777" w:rsidR="006B5120" w:rsidRPr="009D6779" w:rsidRDefault="006B5120" w:rsidP="006B5120">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Welcome to Your Reflection Space</w:t>
      </w:r>
    </w:p>
    <w:p w14:paraId="742183A9"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44C4D5D7"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4E4C853A"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689FE007"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58626434"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51AAFBCD"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278ACA4E" w14:textId="77777777" w:rsidR="006B5120" w:rsidRPr="009D6779" w:rsidRDefault="006B5120" w:rsidP="006B5120">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A Gentle Note on Safety</w:t>
      </w:r>
    </w:p>
    <w:p w14:paraId="127FDC38"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4E300791"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239F1A7F"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29C8454B" w14:textId="77777777" w:rsidR="006B5120" w:rsidRPr="009D6779" w:rsidRDefault="006B5120" w:rsidP="006B5120">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Where to Find the Worksheets</w:t>
      </w:r>
    </w:p>
    <w:p w14:paraId="031708D8"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25BAFB98"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 xml:space="preserve">These worksheets are shared freely across platforms: </w:t>
      </w:r>
    </w:p>
    <w:p w14:paraId="1152C7BF"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 xml:space="preserve">Website: </w:t>
      </w:r>
      <w:hyperlink r:id="rId7" w:history="1">
        <w:r w:rsidRPr="00917D27">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917D27">
        <w:rPr>
          <w:rFonts w:ascii="Times New Roman" w:eastAsia="Times New Roman" w:hAnsi="Times New Roman" w:cs="Times New Roman"/>
          <w:kern w:val="0"/>
          <w:sz w:val="22"/>
          <w:szCs w:val="22"/>
          <w:lang w:eastAsia="en-GB"/>
          <w14:ligatures w14:val="none"/>
        </w:rPr>
        <w:t xml:space="preserve">  </w:t>
      </w:r>
    </w:p>
    <w:p w14:paraId="2FC5A67B"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 xml:space="preserve">Facebook: Compassionate Connection Therapy </w:t>
      </w:r>
    </w:p>
    <w:p w14:paraId="4C908A16"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 xml:space="preserve">TikTok: @rosa.tomassi.bella </w:t>
      </w:r>
    </w:p>
    <w:p w14:paraId="600E39D1"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Instagram: @connectiontherapyrhyl</w:t>
      </w:r>
    </w:p>
    <w:p w14:paraId="1CCD003D"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Let’s make emotional support tools free, gentle, and accessible—together.</w:t>
      </w:r>
    </w:p>
    <w:p w14:paraId="7F8EDA8E" w14:textId="77777777" w:rsidR="006B5120" w:rsidRPr="009D6779" w:rsidRDefault="006B5120" w:rsidP="006B5120">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lastRenderedPageBreak/>
        <w:t>💬</w:t>
      </w:r>
      <w:r w:rsidRPr="009D6779">
        <w:rPr>
          <w:rFonts w:ascii="Times New Roman" w:eastAsia="Times New Roman" w:hAnsi="Times New Roman" w:cs="Times New Roman"/>
          <w:b/>
          <w:bCs/>
          <w:kern w:val="0"/>
          <w:lang w:eastAsia="en-GB"/>
          <w14:ligatures w14:val="none"/>
        </w:rPr>
        <w:t xml:space="preserve"> A Note on Contact</w:t>
      </w:r>
    </w:p>
    <w:p w14:paraId="266374D8"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508654AA" w14:textId="77777777" w:rsidR="006B5120" w:rsidRPr="009D6779" w:rsidRDefault="006B5120" w:rsidP="006B5120">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If You’re in Crisis</w:t>
      </w:r>
    </w:p>
    <w:p w14:paraId="4C6AE190"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17D27">
        <w:rPr>
          <w:rFonts w:ascii="Times New Roman" w:eastAsia="Times New Roman" w:hAnsi="Times New Roman" w:cs="Times New Roman"/>
          <w:kern w:val="0"/>
          <w:lang w:eastAsia="en-GB"/>
          <w14:ligatures w14:val="none"/>
        </w:rPr>
        <w:t xml:space="preserve">These worksheets are not for emergencies. If you feel overwhelmed or unsafe, please reach out: </w:t>
      </w:r>
    </w:p>
    <w:p w14:paraId="3B5C290E"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17D27">
        <w:rPr>
          <w:rFonts w:ascii="Times New Roman" w:eastAsia="Times New Roman" w:hAnsi="Times New Roman" w:cs="Times New Roman"/>
          <w:kern w:val="0"/>
          <w:lang w:eastAsia="en-GB"/>
          <w14:ligatures w14:val="none"/>
        </w:rPr>
        <w:t xml:space="preserve">• Samaritans — 116 123 (free, 24/7) </w:t>
      </w:r>
    </w:p>
    <w:p w14:paraId="599FCC76"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17D27">
        <w:rPr>
          <w:rFonts w:ascii="Times New Roman" w:eastAsia="Times New Roman" w:hAnsi="Times New Roman" w:cs="Times New Roman"/>
          <w:kern w:val="0"/>
          <w:lang w:eastAsia="en-GB"/>
          <w14:ligatures w14:val="none"/>
        </w:rPr>
        <w:t xml:space="preserve">• NHS 111 — urgent mental health advice </w:t>
      </w:r>
    </w:p>
    <w:p w14:paraId="6273A48E"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17D27">
        <w:rPr>
          <w:rFonts w:ascii="Times New Roman" w:eastAsia="Times New Roman" w:hAnsi="Times New Roman" w:cs="Times New Roman"/>
          <w:kern w:val="0"/>
          <w:lang w:eastAsia="en-GB"/>
          <w14:ligatures w14:val="none"/>
        </w:rPr>
        <w:t>• 999 — if you or someone else is at immediate risk</w:t>
      </w:r>
    </w:p>
    <w:p w14:paraId="097CC5B0" w14:textId="77777777" w:rsidR="006B5120" w:rsidRPr="00917D27" w:rsidRDefault="006B5120" w:rsidP="006B512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17D27">
        <w:rPr>
          <w:rFonts w:ascii="Times New Roman" w:eastAsia="Times New Roman" w:hAnsi="Times New Roman" w:cs="Times New Roman"/>
          <w:kern w:val="0"/>
          <w:lang w:eastAsia="en-GB"/>
          <w14:ligatures w14:val="none"/>
        </w:rPr>
        <w:t>You deserve support, safety, and care.</w:t>
      </w:r>
    </w:p>
    <w:p w14:paraId="12B8AC35" w14:textId="77777777" w:rsidR="006B5120" w:rsidRPr="009D6779" w:rsidRDefault="006B5120" w:rsidP="006B5120">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Copyright and Usage</w:t>
      </w:r>
    </w:p>
    <w:p w14:paraId="51B33ABB" w14:textId="77777777" w:rsidR="006B5120" w:rsidRPr="00917D27" w:rsidRDefault="006B5120" w:rsidP="006B5120">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xml:space="preserve">This worksheet and its contents are the intellectual property of Rosa Tomassi-Bella, Compassionate Connection Therapy. </w:t>
      </w:r>
    </w:p>
    <w:p w14:paraId="63E0EABA" w14:textId="77777777" w:rsidR="006B5120" w:rsidRPr="00917D27" w:rsidRDefault="006B5120" w:rsidP="006B5120">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It is shared freely for personal use only under a Creative Commons Attribution-</w:t>
      </w:r>
      <w:proofErr w:type="spellStart"/>
      <w:r w:rsidRPr="00917D27">
        <w:rPr>
          <w:rFonts w:ascii="Times New Roman" w:hAnsi="Times New Roman" w:cs="Times New Roman"/>
          <w:i/>
          <w:iCs/>
          <w:sz w:val="22"/>
          <w:szCs w:val="22"/>
        </w:rPr>
        <w:t>NonCommercial</w:t>
      </w:r>
      <w:proofErr w:type="spellEnd"/>
      <w:r w:rsidRPr="00917D27">
        <w:rPr>
          <w:rFonts w:ascii="Times New Roman" w:hAnsi="Times New Roman" w:cs="Times New Roman"/>
          <w:i/>
          <w:iCs/>
          <w:sz w:val="22"/>
          <w:szCs w:val="22"/>
        </w:rPr>
        <w:t>-</w:t>
      </w:r>
      <w:proofErr w:type="spellStart"/>
      <w:r w:rsidRPr="00917D27">
        <w:rPr>
          <w:rFonts w:ascii="Times New Roman" w:hAnsi="Times New Roman" w:cs="Times New Roman"/>
          <w:i/>
          <w:iCs/>
          <w:sz w:val="22"/>
          <w:szCs w:val="22"/>
        </w:rPr>
        <w:t>NoDerivatives</w:t>
      </w:r>
      <w:proofErr w:type="spellEnd"/>
      <w:r w:rsidRPr="00917D27">
        <w:rPr>
          <w:rFonts w:ascii="Times New Roman" w:hAnsi="Times New Roman" w:cs="Times New Roman"/>
          <w:i/>
          <w:iCs/>
          <w:sz w:val="22"/>
          <w:szCs w:val="22"/>
        </w:rPr>
        <w:t xml:space="preserve"> </w:t>
      </w:r>
    </w:p>
    <w:p w14:paraId="4699D6C2" w14:textId="77777777" w:rsidR="006B5120" w:rsidRPr="00917D27" w:rsidRDefault="006B5120" w:rsidP="006B5120">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xml:space="preserve">4.0 International License: </w:t>
      </w:r>
      <w:hyperlink r:id="rId8" w:history="1">
        <w:r w:rsidRPr="00917D27">
          <w:rPr>
            <w:rStyle w:val="Hyperlink"/>
            <w:rFonts w:ascii="Times New Roman" w:hAnsi="Times New Roman" w:cs="Times New Roman"/>
            <w:i/>
            <w:iCs/>
            <w:sz w:val="22"/>
            <w:szCs w:val="22"/>
          </w:rPr>
          <w:t>https://creativecommons.org/licenses/by-nc-nd/4.0/</w:t>
        </w:r>
      </w:hyperlink>
      <w:r w:rsidRPr="00917D27">
        <w:rPr>
          <w:rFonts w:ascii="Times New Roman" w:hAnsi="Times New Roman" w:cs="Times New Roman"/>
          <w:i/>
          <w:iCs/>
          <w:sz w:val="22"/>
          <w:szCs w:val="22"/>
        </w:rPr>
        <w:t xml:space="preserve">   </w:t>
      </w:r>
    </w:p>
    <w:p w14:paraId="16D0AD9E" w14:textId="77777777" w:rsidR="006B5120" w:rsidRPr="00917D27" w:rsidRDefault="006B5120" w:rsidP="006B5120">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xml:space="preserve">You are welcome to share this resource with others for support, as long as: </w:t>
      </w:r>
    </w:p>
    <w:p w14:paraId="5EA13168" w14:textId="77777777" w:rsidR="006B5120" w:rsidRPr="00917D27" w:rsidRDefault="006B5120" w:rsidP="006B5120">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xml:space="preserve">• You credit Rosa Tomassi-Bella and Compassionate Connection Therapy </w:t>
      </w:r>
    </w:p>
    <w:p w14:paraId="68F146A9" w14:textId="77777777" w:rsidR="006B5120" w:rsidRPr="00917D27" w:rsidRDefault="006B5120" w:rsidP="006B5120">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xml:space="preserve">• You do not alter the content in any way </w:t>
      </w:r>
    </w:p>
    <w:p w14:paraId="0B30A01C" w14:textId="77777777" w:rsidR="006B5120" w:rsidRPr="00917D27" w:rsidRDefault="006B5120" w:rsidP="006B5120">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You do not use it for commercial purposes or financial gain</w:t>
      </w:r>
    </w:p>
    <w:p w14:paraId="637AF610" w14:textId="77777777" w:rsidR="006B5120" w:rsidRPr="00917D27" w:rsidRDefault="006B5120" w:rsidP="006B5120">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Protected under UK copyright law—no formal registration required.</w:t>
      </w:r>
    </w:p>
    <w:p w14:paraId="67C1BA46" w14:textId="77777777" w:rsidR="006B5120" w:rsidRPr="00E81473" w:rsidRDefault="006B5120" w:rsidP="006B5120"/>
    <w:p w14:paraId="7E5F0A76" w14:textId="77777777" w:rsidR="006B5120" w:rsidRDefault="006B5120" w:rsidP="006B5120">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DBD8E7E" w14:textId="77777777" w:rsidR="006B5120" w:rsidRDefault="006B5120" w:rsidP="006B5120">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28BEB52F" w14:textId="77777777" w:rsidR="006B5120" w:rsidRDefault="006B5120" w:rsidP="006B5120">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34800EA7" w14:textId="77777777" w:rsidR="006B5120" w:rsidRDefault="006B5120" w:rsidP="006B5120">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BDB6CB5" w14:textId="77777777" w:rsidR="006B5120" w:rsidRDefault="006B5120" w:rsidP="006B5120">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70B8155" w14:textId="77777777" w:rsidR="005D27E8" w:rsidRPr="005D27E8" w:rsidRDefault="005D27E8"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D27E8">
        <w:rPr>
          <w:rFonts w:ascii="Segoe UI Emoji" w:eastAsia="Times New Roman" w:hAnsi="Segoe UI Emoji" w:cs="Segoe UI Emoji"/>
          <w:b/>
          <w:bCs/>
          <w:kern w:val="0"/>
          <w:lang w:eastAsia="en-GB"/>
          <w14:ligatures w14:val="none"/>
        </w:rPr>
        <w:lastRenderedPageBreak/>
        <w:t>🗣️</w:t>
      </w:r>
      <w:r w:rsidRPr="005D27E8">
        <w:rPr>
          <w:rFonts w:ascii="Times New Roman" w:eastAsia="Times New Roman" w:hAnsi="Times New Roman" w:cs="Times New Roman"/>
          <w:b/>
          <w:bCs/>
          <w:kern w:val="0"/>
          <w:lang w:eastAsia="en-GB"/>
          <w14:ligatures w14:val="none"/>
        </w:rPr>
        <w:t xml:space="preserve"> Understanding and Expressing Yourself</w:t>
      </w:r>
    </w:p>
    <w:p w14:paraId="0F6D9B82" w14:textId="77777777"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i/>
          <w:iCs/>
          <w:kern w:val="0"/>
          <w:lang w:eastAsia="en-GB"/>
          <w14:ligatures w14:val="none"/>
        </w:rPr>
        <w:t>A space to explore how you interpret, express, and feel understood in communication—especially when emotions and social cues feel complex.</w:t>
      </w:r>
    </w:p>
    <w:p w14:paraId="7AF386FD" w14:textId="77777777" w:rsidR="005D27E8" w:rsidRPr="005D27E8" w:rsidRDefault="005D27E8"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D27E8">
        <w:rPr>
          <w:rFonts w:ascii="Segoe UI Emoji" w:eastAsia="Times New Roman" w:hAnsi="Segoe UI Emoji" w:cs="Segoe UI Emoji"/>
          <w:b/>
          <w:bCs/>
          <w:kern w:val="0"/>
          <w:lang w:eastAsia="en-GB"/>
          <w14:ligatures w14:val="none"/>
        </w:rPr>
        <w:t>🔍</w:t>
      </w:r>
      <w:r w:rsidRPr="005D27E8">
        <w:rPr>
          <w:rFonts w:ascii="Times New Roman" w:eastAsia="Times New Roman" w:hAnsi="Times New Roman" w:cs="Times New Roman"/>
          <w:b/>
          <w:bCs/>
          <w:kern w:val="0"/>
          <w:lang w:eastAsia="en-GB"/>
          <w14:ligatures w14:val="none"/>
        </w:rPr>
        <w:t xml:space="preserve"> Introduction</w:t>
      </w:r>
    </w:p>
    <w:p w14:paraId="6B8EA406" w14:textId="26B69D16"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Communication is more than just words. It’s the tone someone uses, the timing of a response, the way their body language shifts, and the emotional signals that sit beneath what’s being said. Our brains are constantly scanning for meaning—not just in what’s spoken, but in how it’s spoken. This process draws on many parts of the nervous system, including areas that help us detect threat, interpret facial expressions, and regulate emotion. When these systems are overwhelmed, under-supported, or wired a little differently, communication can feel like a puzzle with missing pieces.</w:t>
      </w:r>
    </w:p>
    <w:p w14:paraId="5A376DCB" w14:textId="77777777"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You might notice that you take things literally, or that you struggle to read between the lines. You may find social cues confusing or feel unsure how to respond when someone’s tone doesn’t match their words. You might feel like your emotions are often misread, or that when you try to explain yourself, it somehow comes out wrong. These experiences can be frustrating, isolating, and exhausting—especially when your intentions are misunderstood or your feelings are dismissed.</w:t>
      </w:r>
    </w:p>
    <w:p w14:paraId="1B7BE914" w14:textId="77777777" w:rsidR="005D27E8" w:rsidRPr="00D85D54"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This worksheet is here to help you explore how you process information, how you express emotion, and what helps you feel safe and understood in relationships. It’s not about fixing anything—it’s about noticing patterns, making sense of your experience, and imagining new ways to communicate with more clarity, confidence, and ease.</w:t>
      </w:r>
    </w:p>
    <w:p w14:paraId="2C3B486A" w14:textId="77777777" w:rsidR="005D27E8" w:rsidRPr="00D85D54"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A5245A" w14:textId="77777777" w:rsidR="005D27E8" w:rsidRPr="00D85D54"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9F39E5" w14:textId="77777777" w:rsidR="005D27E8" w:rsidRPr="00D85D54"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4D36E3" w14:textId="77777777" w:rsidR="005D27E8" w:rsidRPr="00D85D54"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45FCE1" w14:textId="77777777"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4BD927" w14:textId="77777777" w:rsidR="00D85D54" w:rsidRPr="00D85D54" w:rsidRDefault="00D85D54"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lastRenderedPageBreak/>
        <w:t>🧭</w:t>
      </w:r>
      <w:r w:rsidRPr="00D85D54">
        <w:rPr>
          <w:rFonts w:ascii="Times New Roman" w:eastAsia="Times New Roman" w:hAnsi="Times New Roman" w:cs="Times New Roman"/>
          <w:b/>
          <w:bCs/>
          <w:kern w:val="0"/>
          <w:lang w:eastAsia="en-GB"/>
          <w14:ligatures w14:val="none"/>
        </w:rPr>
        <w:t xml:space="preserve"> How to Use This Worksheet</w:t>
      </w:r>
    </w:p>
    <w:p w14:paraId="05D69266" w14:textId="77777777" w:rsidR="00D85D54" w:rsidRPr="00D85D54" w:rsidRDefault="00D85D54" w:rsidP="00D85D54">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b/>
          <w:bCs/>
          <w:kern w:val="0"/>
          <w:lang w:eastAsia="en-GB"/>
          <w14:ligatures w14:val="none"/>
        </w:rPr>
        <w:t>Move at your own pace.</w:t>
      </w:r>
      <w:r w:rsidRPr="00D85D54">
        <w:rPr>
          <w:rFonts w:ascii="Times New Roman" w:eastAsia="Times New Roman" w:hAnsi="Times New Roman" w:cs="Times New Roman"/>
          <w:kern w:val="0"/>
          <w:lang w:eastAsia="en-GB"/>
          <w14:ligatures w14:val="none"/>
        </w:rPr>
        <w:t xml:space="preserve"> There’s no rush. You don’t need to complete every section, and there’s no “right” way to respond. You can write freely, answer in fragments, or simply sit with the questions that resonate.</w:t>
      </w:r>
    </w:p>
    <w:p w14:paraId="13BB15D2" w14:textId="77777777" w:rsidR="00D85D54" w:rsidRPr="00D85D54" w:rsidRDefault="00D85D54" w:rsidP="00D85D54">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b/>
          <w:bCs/>
          <w:kern w:val="0"/>
          <w:lang w:eastAsia="en-GB"/>
          <w14:ligatures w14:val="none"/>
        </w:rPr>
        <w:t>Start anywhere.</w:t>
      </w:r>
      <w:r w:rsidRPr="00D85D54">
        <w:rPr>
          <w:rFonts w:ascii="Times New Roman" w:eastAsia="Times New Roman" w:hAnsi="Times New Roman" w:cs="Times New Roman"/>
          <w:kern w:val="0"/>
          <w:lang w:eastAsia="en-GB"/>
          <w14:ligatures w14:val="none"/>
        </w:rPr>
        <w:t xml:space="preserve"> You don’t have to go in order. Begin with the section that feels most relevant, accessible, or emotionally safe today.</w:t>
      </w:r>
    </w:p>
    <w:p w14:paraId="0B40C6B3" w14:textId="77777777" w:rsidR="00D85D54" w:rsidRPr="00D85D54" w:rsidRDefault="00D85D54" w:rsidP="00D85D54">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b/>
          <w:bCs/>
          <w:kern w:val="0"/>
          <w:lang w:eastAsia="en-GB"/>
          <w14:ligatures w14:val="none"/>
        </w:rPr>
        <w:t>Choose your way in.</w:t>
      </w:r>
      <w:r w:rsidRPr="00D85D54">
        <w:rPr>
          <w:rFonts w:ascii="Times New Roman" w:eastAsia="Times New Roman" w:hAnsi="Times New Roman" w:cs="Times New Roman"/>
          <w:kern w:val="0"/>
          <w:lang w:eastAsia="en-GB"/>
          <w14:ligatures w14:val="none"/>
        </w:rPr>
        <w:t xml:space="preserve"> Each section includes open questions, sentence starters, and a gentle science-informed reflection. You can respond to one part, all three, or simply read and notice what resonates. Even one line is enough.</w:t>
      </w:r>
    </w:p>
    <w:p w14:paraId="4F13775A" w14:textId="77777777" w:rsidR="00D85D54" w:rsidRPr="00D85D54" w:rsidRDefault="00D85D54" w:rsidP="00D85D54">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b/>
          <w:bCs/>
          <w:kern w:val="0"/>
          <w:lang w:eastAsia="en-GB"/>
          <w14:ligatures w14:val="none"/>
        </w:rPr>
        <w:t>Use the format that works for you.</w:t>
      </w:r>
      <w:r w:rsidRPr="00D85D54">
        <w:rPr>
          <w:rFonts w:ascii="Times New Roman" w:eastAsia="Times New Roman" w:hAnsi="Times New Roman" w:cs="Times New Roman"/>
          <w:kern w:val="0"/>
          <w:lang w:eastAsia="en-GB"/>
          <w14:ligatures w14:val="none"/>
        </w:rPr>
        <w:t xml:space="preserve"> You might write full sentences, jot down words or phrases, draw, or even speak your responses aloud. This is your space—and your rhythm matters.</w:t>
      </w:r>
    </w:p>
    <w:p w14:paraId="38D6859F" w14:textId="36F1F484" w:rsidR="00D85D54" w:rsidRPr="00D85D54" w:rsidRDefault="00D85D54" w:rsidP="00D85D54">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b/>
          <w:bCs/>
          <w:kern w:val="0"/>
          <w:lang w:eastAsia="en-GB"/>
          <w14:ligatures w14:val="none"/>
        </w:rPr>
        <w:t>Pause when needed.</w:t>
      </w:r>
      <w:r w:rsidRPr="00D85D54">
        <w:rPr>
          <w:rFonts w:ascii="Times New Roman" w:eastAsia="Times New Roman" w:hAnsi="Times New Roman" w:cs="Times New Roman"/>
          <w:kern w:val="0"/>
          <w:lang w:eastAsia="en-GB"/>
          <w14:ligatures w14:val="none"/>
        </w:rPr>
        <w:t xml:space="preserve"> If something feels too much, it’s okay to skip it, soften it, or come back later. Your nervous system’s cues are valid and worth </w:t>
      </w:r>
      <w:r w:rsidRPr="00D85D54">
        <w:rPr>
          <w:rFonts w:ascii="Times New Roman" w:eastAsia="Times New Roman" w:hAnsi="Times New Roman" w:cs="Times New Roman"/>
          <w:kern w:val="0"/>
          <w:lang w:eastAsia="en-GB"/>
          <w14:ligatures w14:val="none"/>
        </w:rPr>
        <w:t>honouring</w:t>
      </w:r>
      <w:r w:rsidRPr="00D85D54">
        <w:rPr>
          <w:rFonts w:ascii="Times New Roman" w:eastAsia="Times New Roman" w:hAnsi="Times New Roman" w:cs="Times New Roman"/>
          <w:kern w:val="0"/>
          <w:lang w:eastAsia="en-GB"/>
          <w14:ligatures w14:val="none"/>
        </w:rPr>
        <w:t>.</w:t>
      </w:r>
    </w:p>
    <w:p w14:paraId="18D0FB02" w14:textId="77777777" w:rsidR="00D85D54" w:rsidRPr="00D85D54" w:rsidRDefault="00D85D54" w:rsidP="00D85D54">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b/>
          <w:bCs/>
          <w:kern w:val="0"/>
          <w:lang w:eastAsia="en-GB"/>
          <w14:ligatures w14:val="none"/>
        </w:rPr>
        <w:t>Revisit and reflect.</w:t>
      </w:r>
      <w:r w:rsidRPr="00D85D54">
        <w:rPr>
          <w:rFonts w:ascii="Times New Roman" w:eastAsia="Times New Roman" w:hAnsi="Times New Roman" w:cs="Times New Roman"/>
          <w:kern w:val="0"/>
          <w:lang w:eastAsia="en-GB"/>
          <w14:ligatures w14:val="none"/>
        </w:rPr>
        <w:t xml:space="preserve"> You might notice new insights over time. This worksheet can be a living document—something you return to as your understanding deepens, shifts, or settles.</w:t>
      </w:r>
    </w:p>
    <w:p w14:paraId="38FD2251" w14:textId="77777777" w:rsidR="005D27E8" w:rsidRPr="005D27E8" w:rsidRDefault="005D27E8"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D27E8">
        <w:rPr>
          <w:rFonts w:ascii="Segoe UI Emoji" w:eastAsia="Times New Roman" w:hAnsi="Segoe UI Emoji" w:cs="Segoe UI Emoji"/>
          <w:b/>
          <w:bCs/>
          <w:kern w:val="0"/>
          <w:lang w:eastAsia="en-GB"/>
          <w14:ligatures w14:val="none"/>
        </w:rPr>
        <w:t>🧠</w:t>
      </w:r>
      <w:r w:rsidRPr="005D27E8">
        <w:rPr>
          <w:rFonts w:ascii="Times New Roman" w:eastAsia="Times New Roman" w:hAnsi="Times New Roman" w:cs="Times New Roman"/>
          <w:b/>
          <w:bCs/>
          <w:kern w:val="0"/>
          <w:lang w:eastAsia="en-GB"/>
          <w14:ligatures w14:val="none"/>
        </w:rPr>
        <w:t xml:space="preserve"> A Note on the Brain</w:t>
      </w:r>
    </w:p>
    <w:p w14:paraId="621A3F70" w14:textId="77777777"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Our brains are wired for connection—but also for protection. When communication feels confusing or emotionally charged, our nervous system may shift into a state of hypervigilance (fight/flight) or shutdown (freeze/fawn). This can make it harder to interpret tone, find the right words, or feel safe expressing ourselves. By gently exploring your patterns, you’re not just learning about communication—you’re supporting your brain in building new pathways for clarity, connection, and self-trust.</w:t>
      </w:r>
    </w:p>
    <w:p w14:paraId="6D8E3F03" w14:textId="77777777" w:rsidR="006B5120" w:rsidRPr="00D85D54" w:rsidRDefault="006B5120"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05144A62" w14:textId="77777777" w:rsidR="006B5120" w:rsidRPr="00D85D54" w:rsidRDefault="006B5120"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7676417A" w14:textId="77777777" w:rsidR="006B5120" w:rsidRPr="00D85D54" w:rsidRDefault="006B5120"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6A68B2F9" w14:textId="77777777" w:rsidR="006B5120" w:rsidRPr="00D85D54" w:rsidRDefault="006B5120"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75483850" w14:textId="77777777" w:rsidR="005D27E8" w:rsidRPr="005D27E8" w:rsidRDefault="005D27E8"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D27E8">
        <w:rPr>
          <w:rFonts w:ascii="Times New Roman" w:eastAsia="Times New Roman" w:hAnsi="Times New Roman" w:cs="Times New Roman"/>
          <w:b/>
          <w:bCs/>
          <w:kern w:val="0"/>
          <w:lang w:eastAsia="en-GB"/>
          <w14:ligatures w14:val="none"/>
        </w:rPr>
        <w:lastRenderedPageBreak/>
        <w:t xml:space="preserve">1. </w:t>
      </w:r>
      <w:r w:rsidRPr="005D27E8">
        <w:rPr>
          <w:rFonts w:ascii="Segoe UI Emoji" w:eastAsia="Times New Roman" w:hAnsi="Segoe UI Emoji" w:cs="Segoe UI Emoji"/>
          <w:b/>
          <w:bCs/>
          <w:kern w:val="0"/>
          <w:lang w:eastAsia="en-GB"/>
          <w14:ligatures w14:val="none"/>
        </w:rPr>
        <w:t>🧠</w:t>
      </w:r>
      <w:r w:rsidRPr="005D27E8">
        <w:rPr>
          <w:rFonts w:ascii="Times New Roman" w:eastAsia="Times New Roman" w:hAnsi="Times New Roman" w:cs="Times New Roman"/>
          <w:b/>
          <w:bCs/>
          <w:kern w:val="0"/>
          <w:lang w:eastAsia="en-GB"/>
          <w14:ligatures w14:val="none"/>
        </w:rPr>
        <w:t xml:space="preserve"> How I Interpret Things</w:t>
      </w:r>
    </w:p>
    <w:p w14:paraId="6EA547ED" w14:textId="77777777"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i/>
          <w:iCs/>
          <w:kern w:val="0"/>
          <w:lang w:eastAsia="en-GB"/>
          <w14:ligatures w14:val="none"/>
        </w:rPr>
        <w:t>A space to explore how you take in and make sense of communication—especially when tone, intention, or language feels unclear.</w:t>
      </w:r>
    </w:p>
    <w:p w14:paraId="55C53A78" w14:textId="77777777" w:rsidR="005D27E8" w:rsidRPr="005D27E8" w:rsidRDefault="005D27E8"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D27E8">
        <w:rPr>
          <w:rFonts w:ascii="Segoe UI Emoji" w:eastAsia="Times New Roman" w:hAnsi="Segoe UI Emoji" w:cs="Segoe UI Emoji"/>
          <w:b/>
          <w:bCs/>
          <w:kern w:val="0"/>
          <w:lang w:eastAsia="en-GB"/>
          <w14:ligatures w14:val="none"/>
        </w:rPr>
        <w:t>🧭</w:t>
      </w:r>
      <w:r w:rsidRPr="005D27E8">
        <w:rPr>
          <w:rFonts w:ascii="Times New Roman" w:eastAsia="Times New Roman" w:hAnsi="Times New Roman" w:cs="Times New Roman"/>
          <w:b/>
          <w:bCs/>
          <w:kern w:val="0"/>
          <w:lang w:eastAsia="en-GB"/>
          <w14:ligatures w14:val="none"/>
        </w:rPr>
        <w:t xml:space="preserve"> Guidance</w:t>
      </w:r>
    </w:p>
    <w:p w14:paraId="0A60F2AD" w14:textId="77777777"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Everyone processes communication differently. Some people rely on tone and body language, while others focus on the exact words being said. If you tend to take things literally, you might find clarity in direct language—but feel confused when people use sarcasm, vague phrasing, or emotional nuance that isn’t clearly expressed.</w:t>
      </w:r>
    </w:p>
    <w:p w14:paraId="444A8B99" w14:textId="77777777"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Literal interpretation isn’t a flaw—it’s often a strength in noticing detail, precision, and consistency. But when language becomes layered, indirect, or emotionally charged, it can feel like the rules keep shifting. You might find yourself second-guessing what someone meant, wondering if you missed something, or feeling unsure how to respond.</w:t>
      </w:r>
    </w:p>
    <w:p w14:paraId="7ADA419F" w14:textId="77777777"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This section invites you to reflect on how you interpret what others say, what helps you feel grounded in conversation, and what tends to create misunderstanding or tension. The goal isn’t to change how you process—it’s to better understand it, so you can navigate communication with more confidence, clarity, and self-trust.</w:t>
      </w:r>
    </w:p>
    <w:p w14:paraId="2214772F" w14:textId="77777777" w:rsidR="005D27E8" w:rsidRPr="005D27E8" w:rsidRDefault="005D27E8"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D27E8">
        <w:rPr>
          <w:rFonts w:ascii="Segoe UI Emoji" w:eastAsia="Times New Roman" w:hAnsi="Segoe UI Emoji" w:cs="Segoe UI Emoji"/>
          <w:b/>
          <w:bCs/>
          <w:kern w:val="0"/>
          <w:lang w:eastAsia="en-GB"/>
          <w14:ligatures w14:val="none"/>
        </w:rPr>
        <w:t>✏️</w:t>
      </w:r>
      <w:r w:rsidRPr="005D27E8">
        <w:rPr>
          <w:rFonts w:ascii="Times New Roman" w:eastAsia="Times New Roman" w:hAnsi="Times New Roman" w:cs="Times New Roman"/>
          <w:b/>
          <w:bCs/>
          <w:kern w:val="0"/>
          <w:lang w:eastAsia="en-GB"/>
          <w14:ligatures w14:val="none"/>
        </w:rPr>
        <w:t xml:space="preserve"> Open Questions</w:t>
      </w:r>
    </w:p>
    <w:p w14:paraId="062D1AD2" w14:textId="77777777" w:rsidR="005D27E8" w:rsidRDefault="005D27E8" w:rsidP="00D85D54">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What does “taking things literally” mean to me in everyday interactions?</w:t>
      </w:r>
    </w:p>
    <w:p w14:paraId="1EE5CFF9"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6AAE7A" w14:textId="77777777" w:rsidR="005D27E8" w:rsidRDefault="005D27E8" w:rsidP="00D85D54">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When does literal interpretation help me feel clear, safe, or grounded?</w:t>
      </w:r>
    </w:p>
    <w:p w14:paraId="47AE2DDF"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B43D0A" w14:textId="77777777" w:rsidR="005D27E8" w:rsidRDefault="005D27E8" w:rsidP="00D85D54">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When does it lead to confusion, frustration, or miscommunication?</w:t>
      </w:r>
    </w:p>
    <w:p w14:paraId="78E949BC"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965D63" w14:textId="77777777" w:rsidR="005D27E8" w:rsidRDefault="005D27E8" w:rsidP="00D85D54">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How do I respond when someone’s words don’t match their tone or body language?</w:t>
      </w:r>
    </w:p>
    <w:p w14:paraId="0D5DA5C3"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894DA4" w14:textId="77777777" w:rsidR="005D27E8" w:rsidRDefault="005D27E8" w:rsidP="00D85D54">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What helps me feel more confident when language feels ambiguous or emotionally charged?</w:t>
      </w:r>
    </w:p>
    <w:p w14:paraId="4DBCBA61"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749301" w14:textId="77777777" w:rsidR="005D27E8" w:rsidRDefault="005D27E8" w:rsidP="00D85D54">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Are there patterns I’ve noticed in how I interpret sarcasm, jokes, or indirect language?</w:t>
      </w:r>
    </w:p>
    <w:p w14:paraId="75D015F5"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383BBE" w14:textId="77777777" w:rsidR="005D27E8" w:rsidRPr="005D27E8" w:rsidRDefault="005D27E8"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D27E8">
        <w:rPr>
          <w:rFonts w:ascii="Segoe UI Emoji" w:eastAsia="Times New Roman" w:hAnsi="Segoe UI Emoji" w:cs="Segoe UI Emoji"/>
          <w:b/>
          <w:bCs/>
          <w:kern w:val="0"/>
          <w:lang w:eastAsia="en-GB"/>
          <w14:ligatures w14:val="none"/>
        </w:rPr>
        <w:t>🧩</w:t>
      </w:r>
      <w:r w:rsidRPr="005D27E8">
        <w:rPr>
          <w:rFonts w:ascii="Times New Roman" w:eastAsia="Times New Roman" w:hAnsi="Times New Roman" w:cs="Times New Roman"/>
          <w:b/>
          <w:bCs/>
          <w:kern w:val="0"/>
          <w:lang w:eastAsia="en-GB"/>
          <w14:ligatures w14:val="none"/>
        </w:rPr>
        <w:t xml:space="preserve"> Try Finishing These Sentences</w:t>
      </w:r>
    </w:p>
    <w:p w14:paraId="4758D292" w14:textId="77777777" w:rsidR="005D27E8" w:rsidRDefault="005D27E8" w:rsidP="00D85D54">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I usually understand things best when…</w:t>
      </w:r>
    </w:p>
    <w:p w14:paraId="24E7FC50"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93101E" w14:textId="77777777" w:rsidR="005D27E8" w:rsidRDefault="005D27E8" w:rsidP="00D85D54">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I get confused when people say things like…</w:t>
      </w:r>
    </w:p>
    <w:p w14:paraId="649D5B6F"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DE2A02" w14:textId="77777777" w:rsidR="005D27E8" w:rsidRDefault="005D27E8" w:rsidP="00D85D54">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I feel most confident in conversations when…</w:t>
      </w:r>
    </w:p>
    <w:p w14:paraId="7392E55D"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FE8A23" w14:textId="77777777" w:rsidR="005D27E8" w:rsidRDefault="005D27E8" w:rsidP="00D85D54">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I often second-guess myself when…</w:t>
      </w:r>
    </w:p>
    <w:p w14:paraId="47DD5BF7"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061A69" w14:textId="77777777" w:rsidR="005D27E8" w:rsidRDefault="005D27E8" w:rsidP="00D85D54">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 xml:space="preserve">I wish people would be </w:t>
      </w:r>
      <w:proofErr w:type="gramStart"/>
      <w:r w:rsidRPr="005D27E8">
        <w:rPr>
          <w:rFonts w:ascii="Times New Roman" w:eastAsia="Times New Roman" w:hAnsi="Times New Roman" w:cs="Times New Roman"/>
          <w:kern w:val="0"/>
          <w:lang w:eastAsia="en-GB"/>
          <w14:ligatures w14:val="none"/>
        </w:rPr>
        <w:t>more clear</w:t>
      </w:r>
      <w:proofErr w:type="gramEnd"/>
      <w:r w:rsidRPr="005D27E8">
        <w:rPr>
          <w:rFonts w:ascii="Times New Roman" w:eastAsia="Times New Roman" w:hAnsi="Times New Roman" w:cs="Times New Roman"/>
          <w:kern w:val="0"/>
          <w:lang w:eastAsia="en-GB"/>
          <w14:ligatures w14:val="none"/>
        </w:rPr>
        <w:t xml:space="preserve"> about…</w:t>
      </w:r>
    </w:p>
    <w:p w14:paraId="4852F984"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3002BE" w14:textId="77777777" w:rsidR="005D27E8" w:rsidRDefault="005D27E8" w:rsidP="00D85D54">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I’ve learned that I need more clarity when…</w:t>
      </w:r>
    </w:p>
    <w:p w14:paraId="604A1837"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E5E945" w14:textId="77777777" w:rsidR="005D27E8" w:rsidRDefault="005D27E8" w:rsidP="00D85D54">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I feel safest when people communicate by…</w:t>
      </w:r>
    </w:p>
    <w:p w14:paraId="5C1F887D" w14:textId="77777777" w:rsidR="00D85D54" w:rsidRPr="005D27E8"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32E963" w14:textId="77777777" w:rsidR="005D27E8" w:rsidRPr="005D27E8" w:rsidRDefault="005D27E8"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D27E8">
        <w:rPr>
          <w:rFonts w:ascii="Segoe UI Emoji" w:eastAsia="Times New Roman" w:hAnsi="Segoe UI Emoji" w:cs="Segoe UI Emoji"/>
          <w:b/>
          <w:bCs/>
          <w:kern w:val="0"/>
          <w:lang w:eastAsia="en-GB"/>
          <w14:ligatures w14:val="none"/>
        </w:rPr>
        <w:lastRenderedPageBreak/>
        <w:t>🧠</w:t>
      </w:r>
      <w:r w:rsidRPr="005D27E8">
        <w:rPr>
          <w:rFonts w:ascii="Times New Roman" w:eastAsia="Times New Roman" w:hAnsi="Times New Roman" w:cs="Times New Roman"/>
          <w:b/>
          <w:bCs/>
          <w:kern w:val="0"/>
          <w:lang w:eastAsia="en-GB"/>
          <w14:ligatures w14:val="none"/>
        </w:rPr>
        <w:t xml:space="preserve"> Gentle Brain-Wise Reflection</w:t>
      </w:r>
    </w:p>
    <w:p w14:paraId="12305555" w14:textId="7EA90BAB"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 xml:space="preserve">Our brains are wired to seek patterns and predict outcomes. When someone speaks, your brain doesn’t just hear the words—it tries to match them with tone, body language, and </w:t>
      </w:r>
      <w:r w:rsidR="00D85D54" w:rsidRPr="005D27E8">
        <w:rPr>
          <w:rFonts w:ascii="Times New Roman" w:eastAsia="Times New Roman" w:hAnsi="Times New Roman" w:cs="Times New Roman"/>
          <w:kern w:val="0"/>
          <w:lang w:eastAsia="en-GB"/>
          <w14:ligatures w14:val="none"/>
        </w:rPr>
        <w:t>experience</w:t>
      </w:r>
      <w:r w:rsidRPr="005D27E8">
        <w:rPr>
          <w:rFonts w:ascii="Times New Roman" w:eastAsia="Times New Roman" w:hAnsi="Times New Roman" w:cs="Times New Roman"/>
          <w:kern w:val="0"/>
          <w:lang w:eastAsia="en-GB"/>
          <w14:ligatures w14:val="none"/>
        </w:rPr>
        <w:t xml:space="preserve"> to figure out what’s really being said. If those signals don’t line up, it can feel like trying to solve a puzzle with missing pieces.</w:t>
      </w:r>
    </w:p>
    <w:p w14:paraId="6346539A" w14:textId="77777777"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For people who process language more literally, the brain may lean heavily on verbal precision to feel safe and oriented. This can be especially true when the nervous system is in a heightened state—like stress, sensory overload, or emotional vulnerability—where ambiguity feels risky and clarity becomes essential.</w:t>
      </w:r>
    </w:p>
    <w:p w14:paraId="1C021DDA" w14:textId="0195B0E0" w:rsidR="005D27E8" w:rsidRPr="005D27E8" w:rsidRDefault="005D27E8"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5D27E8">
        <w:rPr>
          <w:rFonts w:ascii="Times New Roman" w:eastAsia="Times New Roman" w:hAnsi="Times New Roman" w:cs="Times New Roman"/>
          <w:kern w:val="0"/>
          <w:lang w:eastAsia="en-GB"/>
          <w14:ligatures w14:val="none"/>
        </w:rPr>
        <w:t xml:space="preserve">You’re not “missing something.” You’re noticing what’s real for you. By understanding how your brain interprets communication, you’re building a bridge between your inner experience and the outside world—one that </w:t>
      </w:r>
      <w:r w:rsidR="0074578E" w:rsidRPr="005D27E8">
        <w:rPr>
          <w:rFonts w:ascii="Times New Roman" w:eastAsia="Times New Roman" w:hAnsi="Times New Roman" w:cs="Times New Roman"/>
          <w:kern w:val="0"/>
          <w:lang w:eastAsia="en-GB"/>
          <w14:ligatures w14:val="none"/>
        </w:rPr>
        <w:t>honours</w:t>
      </w:r>
      <w:r w:rsidRPr="005D27E8">
        <w:rPr>
          <w:rFonts w:ascii="Times New Roman" w:eastAsia="Times New Roman" w:hAnsi="Times New Roman" w:cs="Times New Roman"/>
          <w:kern w:val="0"/>
          <w:lang w:eastAsia="en-GB"/>
          <w14:ligatures w14:val="none"/>
        </w:rPr>
        <w:t xml:space="preserve"> your need for clarity, consistency, and emotional safety.</w:t>
      </w:r>
    </w:p>
    <w:p w14:paraId="61DC7337" w14:textId="77777777" w:rsidR="006B5120" w:rsidRPr="00D85D54" w:rsidRDefault="006B5120"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0AA1A2" w14:textId="77777777" w:rsidR="00D85D54" w:rsidRPr="00D85D54" w:rsidRDefault="00D85D54"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5D54">
        <w:rPr>
          <w:rFonts w:ascii="Times New Roman" w:eastAsia="Times New Roman" w:hAnsi="Times New Roman" w:cs="Times New Roman"/>
          <w:b/>
          <w:bCs/>
          <w:kern w:val="0"/>
          <w:lang w:eastAsia="en-GB"/>
          <w14:ligatures w14:val="none"/>
        </w:rPr>
        <w:t xml:space="preserve">2. </w:t>
      </w: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Social Cues &amp; Emotional Signals</w:t>
      </w:r>
    </w:p>
    <w:p w14:paraId="72E7961F"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i/>
          <w:iCs/>
          <w:kern w:val="0"/>
          <w:lang w:eastAsia="en-GB"/>
          <w14:ligatures w14:val="none"/>
        </w:rPr>
        <w:t>A space to reflect on how you read others—and what feels unclear, overwhelming, or hard to interpret in everyday interactions.</w:t>
      </w:r>
    </w:p>
    <w:p w14:paraId="39771BAC"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Guidance</w:t>
      </w:r>
    </w:p>
    <w:p w14:paraId="296D6B6E"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Social cues are often subtle—tone shifts, facial expressions, pauses, gestures, or changes in energy. For some people, these signals are easy to read. For others, they can feel confusing, inconsistent, or overwhelming. You might find yourself second-guessing what someone meant, wondering if you missed something, or feeling unsure how to respond.</w:t>
      </w:r>
    </w:p>
    <w:p w14:paraId="65BF1B8C"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These moments can feel like emotional static—where the signal is fuzzy and your brain is working overtime to decode what’s happening. You might notice that you replay conversations in your head, try to read between the lines, or feel anxious about whether you responded “correctly.” And when cues are missed or misread, it can lead to misunderstanding, self-doubt, or emotional fatigue.</w:t>
      </w:r>
    </w:p>
    <w:p w14:paraId="6F90B9BA" w14:textId="72BFCD0D"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lastRenderedPageBreak/>
        <w:t xml:space="preserve">This section invites you to explore which cues feel clear, which ones feel hard to interpret, and what helps you feel more confident in social situations. It’s not about “getting it right”—it’s about understanding your own experience and building tools that support clearer connection. You’re allowed to need more clarity. You’re allowed to ask for directness. You’re allowed to </w:t>
      </w:r>
      <w:r w:rsidR="0074578E" w:rsidRPr="00D85D54">
        <w:rPr>
          <w:rFonts w:ascii="Times New Roman" w:eastAsia="Times New Roman" w:hAnsi="Times New Roman" w:cs="Times New Roman"/>
          <w:kern w:val="0"/>
          <w:lang w:eastAsia="en-GB"/>
          <w14:ligatures w14:val="none"/>
        </w:rPr>
        <w:t>honour</w:t>
      </w:r>
      <w:r w:rsidRPr="00D85D54">
        <w:rPr>
          <w:rFonts w:ascii="Times New Roman" w:eastAsia="Times New Roman" w:hAnsi="Times New Roman" w:cs="Times New Roman"/>
          <w:kern w:val="0"/>
          <w:lang w:eastAsia="en-GB"/>
          <w14:ligatures w14:val="none"/>
        </w:rPr>
        <w:t xml:space="preserve"> the way your brain processes social information.</w:t>
      </w:r>
    </w:p>
    <w:p w14:paraId="1E31F5AE"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Open Questions</w:t>
      </w:r>
    </w:p>
    <w:p w14:paraId="7DAAD745" w14:textId="77777777" w:rsidR="00D85D54" w:rsidRDefault="00D85D54" w:rsidP="00D85D54">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social cues do I find hard to read or respond to?</w:t>
      </w:r>
    </w:p>
    <w:p w14:paraId="4DA37309"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1161B6" w14:textId="77777777" w:rsidR="00D85D54" w:rsidRDefault="00D85D54" w:rsidP="00D85D54">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How do I usually tell when someone is joking, upset, or being serious?</w:t>
      </w:r>
    </w:p>
    <w:p w14:paraId="771C4BF5"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DE4F79" w14:textId="77777777" w:rsidR="00D85D54" w:rsidRDefault="00D85D54" w:rsidP="00D85D54">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kinds of interactions make me feel uncertain or anxious?</w:t>
      </w:r>
    </w:p>
    <w:p w14:paraId="2457A734"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9B8BF4" w14:textId="77777777" w:rsidR="00D85D54" w:rsidRDefault="00D85D54" w:rsidP="00D85D54">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helps me feel more confident or grounded in social situations?</w:t>
      </w:r>
    </w:p>
    <w:p w14:paraId="1F7C8298"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54F5EA" w14:textId="77777777" w:rsidR="00D85D54" w:rsidRDefault="00D85D54" w:rsidP="00D85D54">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Are there patterns I’ve noticed in how I misread or overthink others’ signals?</w:t>
      </w:r>
    </w:p>
    <w:p w14:paraId="4C655A1E"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6B0FE3" w14:textId="77777777" w:rsidR="00D85D54" w:rsidRDefault="00D85D54" w:rsidP="00D85D54">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kinds of cues feel safest or most reliable to me?</w:t>
      </w:r>
    </w:p>
    <w:p w14:paraId="6A43F8A4"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4D574C"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Try Finishing These Sentences</w:t>
      </w:r>
    </w:p>
    <w:p w14:paraId="721AE4A9" w14:textId="77777777" w:rsidR="00D85D54" w:rsidRDefault="00D85D54" w:rsidP="00D85D54">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often miss cues like…</w:t>
      </w:r>
    </w:p>
    <w:p w14:paraId="265DA79D"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C3105F" w14:textId="77777777" w:rsidR="00D85D54" w:rsidRDefault="00D85D54" w:rsidP="00D85D54">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feel unsure when people…</w:t>
      </w:r>
    </w:p>
    <w:p w14:paraId="361A345B"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57D26C" w14:textId="77777777" w:rsidR="00D85D54" w:rsidRDefault="00D85D54" w:rsidP="00D85D54">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feel more relaxed socially when…</w:t>
      </w:r>
    </w:p>
    <w:p w14:paraId="213847ED"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303EC4" w14:textId="77777777" w:rsidR="00D85D54" w:rsidRDefault="00D85D54" w:rsidP="00D85D54">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tend to overthink things like…</w:t>
      </w:r>
    </w:p>
    <w:p w14:paraId="7A7A307D"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E4D49F" w14:textId="77777777" w:rsidR="00D85D54" w:rsidRDefault="00D85D54" w:rsidP="00D85D54">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feel most confident in conversations where…</w:t>
      </w:r>
    </w:p>
    <w:p w14:paraId="3DBEB307"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BDB580" w14:textId="77777777" w:rsidR="00D85D54" w:rsidRDefault="00D85D54" w:rsidP="00D85D54">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wish people would be more direct about…</w:t>
      </w:r>
    </w:p>
    <w:p w14:paraId="51DCB639"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E8ABE5" w14:textId="77777777" w:rsidR="00D85D54" w:rsidRDefault="00D85D54" w:rsidP="00D85D54">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I’ve learned that I need…</w:t>
      </w:r>
    </w:p>
    <w:p w14:paraId="3CBB36C7"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17331B"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Gentle Brain-Wise Reflection</w:t>
      </w:r>
    </w:p>
    <w:p w14:paraId="06104E28" w14:textId="4537818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Our brains use a network of systems to interpret social cues—like the amygdala (which scans for emotional tone), the prefrontal cortex (which helps us make sense of context), and mirror neurons (which help us attune to others’ expressions and energy). When these systems are overloaded, under-supported, or wired differently</w:t>
      </w:r>
      <w:r w:rsidR="0074578E">
        <w:rPr>
          <w:rFonts w:ascii="Times New Roman" w:eastAsia="Times New Roman" w:hAnsi="Times New Roman" w:cs="Times New Roman"/>
          <w:kern w:val="0"/>
          <w:lang w:eastAsia="en-GB"/>
          <w14:ligatures w14:val="none"/>
        </w:rPr>
        <w:t xml:space="preserve">, </w:t>
      </w:r>
      <w:r w:rsidRPr="00D85D54">
        <w:rPr>
          <w:rFonts w:ascii="Times New Roman" w:eastAsia="Times New Roman" w:hAnsi="Times New Roman" w:cs="Times New Roman"/>
          <w:kern w:val="0"/>
          <w:lang w:eastAsia="en-GB"/>
          <w14:ligatures w14:val="none"/>
        </w:rPr>
        <w:t>social signals can feel like a blur or a guessing game.</w:t>
      </w:r>
    </w:p>
    <w:p w14:paraId="3A93029D"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If you find yourself missing cues or feeling unsure how to respond, it’s not because you’re doing something wrong. It may be that your brain is prioritizing safety over subtlety—focusing on what feels predictable, direct, or emotionally clear. That’s a valid way to process.</w:t>
      </w:r>
    </w:p>
    <w:p w14:paraId="1E4FDF8D" w14:textId="78824D6B" w:rsidR="006B5120"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 xml:space="preserve">By noticing which cues feel confusing and which ones feel grounding, you’re helping your brain build new pathways for social understanding—ones that </w:t>
      </w:r>
      <w:r w:rsidR="0074578E" w:rsidRPr="00D85D54">
        <w:rPr>
          <w:rFonts w:ascii="Times New Roman" w:eastAsia="Times New Roman" w:hAnsi="Times New Roman" w:cs="Times New Roman"/>
          <w:kern w:val="0"/>
          <w:lang w:eastAsia="en-GB"/>
          <w14:ligatures w14:val="none"/>
        </w:rPr>
        <w:t>honour</w:t>
      </w:r>
      <w:r w:rsidRPr="00D85D54">
        <w:rPr>
          <w:rFonts w:ascii="Times New Roman" w:eastAsia="Times New Roman" w:hAnsi="Times New Roman" w:cs="Times New Roman"/>
          <w:kern w:val="0"/>
          <w:lang w:eastAsia="en-GB"/>
          <w14:ligatures w14:val="none"/>
        </w:rPr>
        <w:t xml:space="preserve"> your rhythm, reduce overwhelm, and support connection without pressure to decode everything perfectly.</w:t>
      </w:r>
    </w:p>
    <w:p w14:paraId="18CBE816" w14:textId="77777777" w:rsidR="00D85D54" w:rsidRPr="00D85D54" w:rsidRDefault="00D85D54"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5D54">
        <w:rPr>
          <w:rFonts w:ascii="Times New Roman" w:eastAsia="Times New Roman" w:hAnsi="Times New Roman" w:cs="Times New Roman"/>
          <w:b/>
          <w:bCs/>
          <w:kern w:val="0"/>
          <w:lang w:eastAsia="en-GB"/>
          <w14:ligatures w14:val="none"/>
        </w:rPr>
        <w:lastRenderedPageBreak/>
        <w:t xml:space="preserve">3. </w:t>
      </w: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When I Feel Misunderstood</w:t>
      </w:r>
    </w:p>
    <w:p w14:paraId="6193564D"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i/>
          <w:iCs/>
          <w:kern w:val="0"/>
          <w:lang w:eastAsia="en-GB"/>
          <w14:ligatures w14:val="none"/>
        </w:rPr>
        <w:t>A space to name what it feels like when your words, tone, or emotions are misread—and to explore what helps you feel more accurately seen and heard.</w:t>
      </w:r>
    </w:p>
    <w:p w14:paraId="6C62BEA8"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Guidance</w:t>
      </w:r>
    </w:p>
    <w:p w14:paraId="23392872"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Being misunderstood can feel frustrating, isolating, or even painful—especially when your intentions are good, but your words or tone are taken the wrong way. You might find yourself explaining, overexplaining, or shutting down altogether. Sometimes, the more you try to clarify, the more it feels like things get twisted.</w:t>
      </w:r>
    </w:p>
    <w:p w14:paraId="62D1692A"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These moments can stir up old wounds—times when you weren’t believed, when your feelings were dismissed, or when your way of expressing emotion didn’t “match” what others expected. You might feel like you’re speaking a different language, or like no matter how carefully you try to explain, something still gets lost in translation.</w:t>
      </w:r>
    </w:p>
    <w:p w14:paraId="16BC629A"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This section invites you to reflect on what it’s like when you’re misread, what emotions come up in those moments, and what helps you feel more accurately understood. The goal isn’t to fix how others respond—but to better understand your own experience and what support might help you feel more seen. You deserve to be understood not just for what you say, but for what you mean.</w:t>
      </w:r>
    </w:p>
    <w:p w14:paraId="541F6877"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Open Questions</w:t>
      </w:r>
    </w:p>
    <w:p w14:paraId="53F771C0" w14:textId="77777777" w:rsidR="00D85D54" w:rsidRDefault="00D85D54" w:rsidP="00D85D54">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does it feel like when someone misinterprets my tone, words, or intention?</w:t>
      </w:r>
    </w:p>
    <w:p w14:paraId="05D79EB9"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D3A864" w14:textId="77777777" w:rsidR="00D85D54" w:rsidRDefault="00D85D54" w:rsidP="00D85D54">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kinds of situations tend to lead to misunderstanding?</w:t>
      </w:r>
    </w:p>
    <w:p w14:paraId="207BF900"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EFF5C6" w14:textId="77777777" w:rsidR="00D85D54" w:rsidRDefault="00D85D54" w:rsidP="00D85D54">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 xml:space="preserve">What emotions come up when I </w:t>
      </w:r>
      <w:proofErr w:type="gramStart"/>
      <w:r w:rsidRPr="00D85D54">
        <w:rPr>
          <w:rFonts w:ascii="Times New Roman" w:eastAsia="Times New Roman" w:hAnsi="Times New Roman" w:cs="Times New Roman"/>
          <w:kern w:val="0"/>
          <w:lang w:eastAsia="en-GB"/>
          <w14:ligatures w14:val="none"/>
        </w:rPr>
        <w:t>have to</w:t>
      </w:r>
      <w:proofErr w:type="gramEnd"/>
      <w:r w:rsidRPr="00D85D54">
        <w:rPr>
          <w:rFonts w:ascii="Times New Roman" w:eastAsia="Times New Roman" w:hAnsi="Times New Roman" w:cs="Times New Roman"/>
          <w:kern w:val="0"/>
          <w:lang w:eastAsia="en-GB"/>
          <w14:ligatures w14:val="none"/>
        </w:rPr>
        <w:t xml:space="preserve"> explain myself?</w:t>
      </w:r>
    </w:p>
    <w:p w14:paraId="49DC52DE"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B4608E" w14:textId="77777777" w:rsidR="00D85D54" w:rsidRDefault="00D85D54" w:rsidP="00D85D54">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lastRenderedPageBreak/>
        <w:t>How do I usually respond when I feel misread—do I shut down, get defensive, try to clarify?</w:t>
      </w:r>
    </w:p>
    <w:p w14:paraId="736EDFFD"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E90733" w14:textId="77777777" w:rsidR="00D85D54" w:rsidRDefault="00D85D54" w:rsidP="00D85D54">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helps me feel more accurately understood or emotionally safe in those moments?</w:t>
      </w:r>
    </w:p>
    <w:p w14:paraId="4A827C40"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C5DA50" w14:textId="77777777" w:rsidR="00D85D54" w:rsidRDefault="00D85D54" w:rsidP="00D85D54">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Are there people or spaces where I feel less likely to be misunderstood—and why?</w:t>
      </w:r>
    </w:p>
    <w:p w14:paraId="1BF72FBE"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54FE0B"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Try Finishing These Sentences</w:t>
      </w:r>
    </w:p>
    <w:p w14:paraId="34A2A159" w14:textId="77777777" w:rsidR="00D85D54" w:rsidRDefault="00D85D54" w:rsidP="00D85D54">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often feel misunderstood when I say…</w:t>
      </w:r>
    </w:p>
    <w:p w14:paraId="5AF76F77"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149365" w14:textId="77777777" w:rsidR="00D85D54" w:rsidRDefault="00D85D54" w:rsidP="00D85D54">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It’s frustrating when people assume I’m…</w:t>
      </w:r>
    </w:p>
    <w:p w14:paraId="70C3B78A"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677AA5" w14:textId="77777777" w:rsidR="00D85D54" w:rsidRDefault="00D85D54" w:rsidP="00D85D54">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feel most understood when someone…</w:t>
      </w:r>
    </w:p>
    <w:p w14:paraId="5482C8B9"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D8F224" w14:textId="77777777" w:rsidR="00D85D54" w:rsidRDefault="00D85D54" w:rsidP="00D85D54">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wish people would ask me instead of…</w:t>
      </w:r>
    </w:p>
    <w:p w14:paraId="340EDEE4"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CE45FD" w14:textId="77777777" w:rsidR="00D85D54" w:rsidRDefault="00D85D54" w:rsidP="00D85D54">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When I try to explain myself, I usually feel…</w:t>
      </w:r>
    </w:p>
    <w:p w14:paraId="70202F0E"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5FDEDE" w14:textId="77777777" w:rsidR="00D85D54" w:rsidRDefault="00D85D54" w:rsidP="00D85D54">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I’m learning that it’s okay to…</w:t>
      </w:r>
    </w:p>
    <w:p w14:paraId="6C67A664"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F5A9F6" w14:textId="77777777" w:rsidR="00D85D54" w:rsidRDefault="00D85D54" w:rsidP="00D85D54">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lastRenderedPageBreak/>
        <w:t>I feel safer when others…</w:t>
      </w:r>
    </w:p>
    <w:p w14:paraId="0E61B44F" w14:textId="77777777" w:rsidR="0074578E" w:rsidRPr="00D85D54" w:rsidRDefault="0074578E" w:rsidP="007457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862EDD"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Gentle Brain-Wise Reflection</w:t>
      </w:r>
    </w:p>
    <w:p w14:paraId="60C0AEB9"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When we feel misunderstood, our nervous system often interprets it as a threat to connection. The brain’s social safety circuits—especially those involving the limbic system and vagus nerve—can activate protective responses like shutting down, overexplaining, or becoming hyper-alert to tone and facial expression. These reactions aren’t overreactions—they’re your brain’s way of trying to restore clarity and safety.</w:t>
      </w:r>
    </w:p>
    <w:p w14:paraId="5AFBD243"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For some people, especially those with past experiences of being misread or dismissed, even small misunderstandings can feel like big ruptures. That’s because the brain stores emotional memory not just in words, but in felt experiences. When something echoes a past hurt, your system may respond as if it’s happening all over again.</w:t>
      </w:r>
    </w:p>
    <w:p w14:paraId="09BE3321"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By naming what misunderstanding feels like for you—and what helps you feel more accurately seen—you’re giving your brain a new map. One that says: “This is what safety looks like. This is what I need to feel heard.” That’s not just healing—it’s powerful.</w:t>
      </w:r>
    </w:p>
    <w:p w14:paraId="1559DA62" w14:textId="77777777" w:rsidR="006B5120" w:rsidRPr="00D85D54" w:rsidRDefault="006B5120"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6160B5" w14:textId="77777777" w:rsidR="00D85D54" w:rsidRPr="00D85D54" w:rsidRDefault="00D85D54"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5D54">
        <w:rPr>
          <w:rFonts w:ascii="Times New Roman" w:eastAsia="Times New Roman" w:hAnsi="Times New Roman" w:cs="Times New Roman"/>
          <w:b/>
          <w:bCs/>
          <w:kern w:val="0"/>
          <w:lang w:eastAsia="en-GB"/>
          <w14:ligatures w14:val="none"/>
        </w:rPr>
        <w:t xml:space="preserve">4. </w:t>
      </w: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Expressing Emotion Clearly</w:t>
      </w:r>
    </w:p>
    <w:p w14:paraId="04C7EF1A"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i/>
          <w:iCs/>
          <w:kern w:val="0"/>
          <w:lang w:eastAsia="en-GB"/>
          <w14:ligatures w14:val="none"/>
        </w:rPr>
        <w:t>A space to explore how you show emotion—and what helps you feel safe, understood, and less likely to be misread.</w:t>
      </w:r>
    </w:p>
    <w:p w14:paraId="052C68EE"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Guidance</w:t>
      </w:r>
    </w:p>
    <w:p w14:paraId="13C21395"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Expressing emotion isn’t always straightforward. You might feel deeply but struggle to put those feelings into words. Or you might express yourself in ways that others misinterpret—like anger being mistaken for indifference, or sadness being masked by silence. Some emotions may feel too vulnerable to share, while others come out more easily but not always in the way you intend.</w:t>
      </w:r>
    </w:p>
    <w:p w14:paraId="1775F98C"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lastRenderedPageBreak/>
        <w:t>You might notice that your emotional signals don’t always match what others expect. Maybe your voice stays calm even when you’re upset, or you go quiet when you’re overwhelmed. These patterns aren’t wrong—they’re often protective. Your nervous system may be trying to keep you safe, especially if past experiences taught you that expressing emotion led to conflict, dismissal, or shame.</w:t>
      </w:r>
    </w:p>
    <w:p w14:paraId="23F32F1A" w14:textId="0F15A659"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 xml:space="preserve">This section invites you to reflect on how you tend to show emotion, which feelings are hardest to express, and what helps you feel safe doing so. The goal isn’t to change how you feel—it’s to understand how your emotions move through you, and how you can express them in ways that feel more true and less misunderstood. You’re allowed to feel deeply. You’re allowed to express emotion in ways that </w:t>
      </w:r>
      <w:r w:rsidR="00B43A9D" w:rsidRPr="00D85D54">
        <w:rPr>
          <w:rFonts w:ascii="Times New Roman" w:eastAsia="Times New Roman" w:hAnsi="Times New Roman" w:cs="Times New Roman"/>
          <w:kern w:val="0"/>
          <w:lang w:eastAsia="en-GB"/>
          <w14:ligatures w14:val="none"/>
        </w:rPr>
        <w:t>honour</w:t>
      </w:r>
      <w:r w:rsidRPr="00D85D54">
        <w:rPr>
          <w:rFonts w:ascii="Times New Roman" w:eastAsia="Times New Roman" w:hAnsi="Times New Roman" w:cs="Times New Roman"/>
          <w:kern w:val="0"/>
          <w:lang w:eastAsia="en-GB"/>
          <w14:ligatures w14:val="none"/>
        </w:rPr>
        <w:t xml:space="preserve"> your rhythm, your safety, and your truth.</w:t>
      </w:r>
    </w:p>
    <w:p w14:paraId="4362B79C"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Open Questions</w:t>
      </w:r>
    </w:p>
    <w:p w14:paraId="3D2ABA3B" w14:textId="77777777" w:rsidR="00D85D54" w:rsidRDefault="00D85D54" w:rsidP="00D85D54">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emotions do I find hardest to express—anger, sadness, fear, joy, vulnerability?</w:t>
      </w:r>
    </w:p>
    <w:p w14:paraId="7CA46777"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374C1E" w14:textId="77777777" w:rsidR="00D85D54" w:rsidRDefault="00D85D54" w:rsidP="00D85D54">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How do I usually show anger, sadness, or stress—through words, silence, body language, withdrawal?</w:t>
      </w:r>
    </w:p>
    <w:p w14:paraId="1EA458EF"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6FD6D8" w14:textId="77777777" w:rsidR="00D85D54" w:rsidRDefault="00D85D54" w:rsidP="00D85D54">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helps me express myself without being misread or dismissed?</w:t>
      </w:r>
    </w:p>
    <w:p w14:paraId="2CF11213"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91DBEE" w14:textId="77777777" w:rsidR="00D85D54" w:rsidRDefault="00D85D54" w:rsidP="00D85D54">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Are there emotions I’ve learned to hide or downplay?</w:t>
      </w:r>
    </w:p>
    <w:p w14:paraId="1C0739AB"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AF33E5" w14:textId="77777777" w:rsidR="00D85D54" w:rsidRDefault="00D85D54" w:rsidP="00D85D54">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does it feel like when someone receives my emotion with care and understanding?</w:t>
      </w:r>
    </w:p>
    <w:p w14:paraId="6E533AFA"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66AA89" w14:textId="77777777" w:rsidR="00D85D54" w:rsidRDefault="00D85D54" w:rsidP="00D85D54">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kinds of responses help me feel emotionally safe and seen?</w:t>
      </w:r>
    </w:p>
    <w:p w14:paraId="3DC5801D"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A93B83"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Try Finishing These Sentences</w:t>
      </w:r>
    </w:p>
    <w:p w14:paraId="1E5CE017" w14:textId="77777777" w:rsidR="00D85D54" w:rsidRDefault="00D85D54" w:rsidP="00D85D54">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try to express myself by…</w:t>
      </w:r>
    </w:p>
    <w:p w14:paraId="37A42435"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0DA17A" w14:textId="77777777" w:rsidR="00D85D54" w:rsidRDefault="00D85D54" w:rsidP="00D85D54">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 xml:space="preserve">I wish people could see that I’m </w:t>
      </w:r>
      <w:proofErr w:type="gramStart"/>
      <w:r w:rsidRPr="00D85D54">
        <w:rPr>
          <w:rFonts w:ascii="Times New Roman" w:eastAsia="Times New Roman" w:hAnsi="Times New Roman" w:cs="Times New Roman"/>
          <w:kern w:val="0"/>
          <w:lang w:eastAsia="en-GB"/>
          <w14:ligatures w14:val="none"/>
        </w:rPr>
        <w:t>actually feeling</w:t>
      </w:r>
      <w:proofErr w:type="gramEnd"/>
      <w:r w:rsidRPr="00D85D54">
        <w:rPr>
          <w:rFonts w:ascii="Times New Roman" w:eastAsia="Times New Roman" w:hAnsi="Times New Roman" w:cs="Times New Roman"/>
          <w:kern w:val="0"/>
          <w:lang w:eastAsia="en-GB"/>
          <w14:ligatures w14:val="none"/>
        </w:rPr>
        <w:t>…</w:t>
      </w:r>
    </w:p>
    <w:p w14:paraId="42540BF8"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F8BE54" w14:textId="77777777" w:rsidR="00D85D54" w:rsidRDefault="00D85D54" w:rsidP="00D85D54">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feel safest expressing emotion when…</w:t>
      </w:r>
    </w:p>
    <w:p w14:paraId="17535A5A"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AA83D8" w14:textId="77777777" w:rsidR="00D85D54" w:rsidRDefault="00D85D54" w:rsidP="00D85D54">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often hold back my feelings because…</w:t>
      </w:r>
    </w:p>
    <w:p w14:paraId="1B985088"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90BB75" w14:textId="77777777" w:rsidR="00D85D54" w:rsidRDefault="00D85D54" w:rsidP="00D85D54">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I’ve learned to mask my emotions by…</w:t>
      </w:r>
    </w:p>
    <w:p w14:paraId="218C66C0"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741DA4" w14:textId="77777777" w:rsidR="00D85D54" w:rsidRDefault="00D85D54" w:rsidP="00D85D54">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feel most understood when someone responds by…</w:t>
      </w:r>
    </w:p>
    <w:p w14:paraId="7C4EDA7B"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A207E0" w14:textId="77777777" w:rsidR="00D85D54" w:rsidRDefault="00D85D54" w:rsidP="00D85D54">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I’m learning that it’s okay to…</w:t>
      </w:r>
    </w:p>
    <w:p w14:paraId="69DD5471"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14FA68"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Gentle Brain-Wise Reflection</w:t>
      </w:r>
    </w:p>
    <w:p w14:paraId="64D76668"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Emotions live in the body before they reach language. The brain’s limbic system—especially the amygdala and insula—helps us register emotional intensity, while the prefrontal cortex works to translate those feelings into words and actions. But when emotions are strong, vulnerable, or socially risky, the brain may prioritize protection over expression.</w:t>
      </w:r>
    </w:p>
    <w:p w14:paraId="3680A2EF" w14:textId="2A249FA2"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lastRenderedPageBreak/>
        <w:t xml:space="preserve">For many people, especially those with trauma histories or neurodivergent wiring, emotional expression can feel unsafe or unpredictable. You might freeze, go blank, or default to </w:t>
      </w:r>
      <w:r w:rsidR="00B43A9D" w:rsidRPr="00D85D54">
        <w:rPr>
          <w:rFonts w:ascii="Times New Roman" w:eastAsia="Times New Roman" w:hAnsi="Times New Roman" w:cs="Times New Roman"/>
          <w:kern w:val="0"/>
          <w:lang w:eastAsia="en-GB"/>
          <w14:ligatures w14:val="none"/>
        </w:rPr>
        <w:t>masking</w:t>
      </w:r>
      <w:r w:rsidR="00B43A9D">
        <w:rPr>
          <w:rFonts w:ascii="Times New Roman" w:eastAsia="Times New Roman" w:hAnsi="Times New Roman" w:cs="Times New Roman"/>
          <w:kern w:val="0"/>
          <w:lang w:eastAsia="en-GB"/>
          <w14:ligatures w14:val="none"/>
        </w:rPr>
        <w:t>,</w:t>
      </w:r>
      <w:r w:rsidR="00B43A9D" w:rsidRPr="00D85D54">
        <w:rPr>
          <w:rFonts w:ascii="Times New Roman" w:eastAsia="Times New Roman" w:hAnsi="Times New Roman" w:cs="Times New Roman"/>
          <w:kern w:val="0"/>
          <w:lang w:eastAsia="en-GB"/>
          <w14:ligatures w14:val="none"/>
        </w:rPr>
        <w:t xml:space="preserve"> strategies</w:t>
      </w:r>
      <w:r w:rsidRPr="00D85D54">
        <w:rPr>
          <w:rFonts w:ascii="Times New Roman" w:eastAsia="Times New Roman" w:hAnsi="Times New Roman" w:cs="Times New Roman"/>
          <w:kern w:val="0"/>
          <w:lang w:eastAsia="en-GB"/>
          <w14:ligatures w14:val="none"/>
        </w:rPr>
        <w:t xml:space="preserve"> your nervous system developed to help you survive emotionally complex environments.</w:t>
      </w:r>
    </w:p>
    <w:p w14:paraId="7FF78E07" w14:textId="333B8191"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 xml:space="preserve">By gently noticing how emotion moves through you—and what helps you express it with more clarity and safety—you’re supporting your brain in building new pathways for regulation, connection, and self-trust. You’re not just learning to “express better”—you’re learning to </w:t>
      </w:r>
      <w:r w:rsidR="00B43A9D" w:rsidRPr="00D85D54">
        <w:rPr>
          <w:rFonts w:ascii="Times New Roman" w:eastAsia="Times New Roman" w:hAnsi="Times New Roman" w:cs="Times New Roman"/>
          <w:kern w:val="0"/>
          <w:lang w:eastAsia="en-GB"/>
          <w14:ligatures w14:val="none"/>
        </w:rPr>
        <w:t>honour</w:t>
      </w:r>
      <w:r w:rsidRPr="00D85D54">
        <w:rPr>
          <w:rFonts w:ascii="Times New Roman" w:eastAsia="Times New Roman" w:hAnsi="Times New Roman" w:cs="Times New Roman"/>
          <w:kern w:val="0"/>
          <w:lang w:eastAsia="en-GB"/>
          <w14:ligatures w14:val="none"/>
        </w:rPr>
        <w:t xml:space="preserve"> your emotional truth in ways that feel less risky and more real.</w:t>
      </w:r>
    </w:p>
    <w:p w14:paraId="74335907" w14:textId="77777777" w:rsidR="006B5120" w:rsidRPr="00D85D54" w:rsidRDefault="006B5120"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2FB4F2" w14:textId="77777777" w:rsidR="00D85D54" w:rsidRPr="00D85D54" w:rsidRDefault="00D85D54"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5D54">
        <w:rPr>
          <w:rFonts w:ascii="Times New Roman" w:eastAsia="Times New Roman" w:hAnsi="Times New Roman" w:cs="Times New Roman"/>
          <w:b/>
          <w:bCs/>
          <w:kern w:val="0"/>
          <w:lang w:eastAsia="en-GB"/>
          <w14:ligatures w14:val="none"/>
        </w:rPr>
        <w:t xml:space="preserve">5. </w:t>
      </w: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Looking Back</w:t>
      </w:r>
    </w:p>
    <w:p w14:paraId="733D954E"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i/>
          <w:iCs/>
          <w:kern w:val="0"/>
          <w:lang w:eastAsia="en-GB"/>
          <w14:ligatures w14:val="none"/>
        </w:rPr>
        <w:t>A space to reflect on how past environments shaped your communication style—and what patterns may still influence how you express yourself today.</w:t>
      </w:r>
    </w:p>
    <w:p w14:paraId="1C95D909"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Guidance</w:t>
      </w:r>
    </w:p>
    <w:p w14:paraId="3BB3DFF3"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The way we communicate is often shaped by the environments we grew up in or the relationships we’ve had over time. You might have learned to speak carefully, stay quiet, explain yourself often, or avoid expressing certain emotions altogether. These patterns can be subtle or deeply ingrained—and they often show up in how we relate to others now.</w:t>
      </w:r>
    </w:p>
    <w:p w14:paraId="7EA33129"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Sometimes, these habits were survival strategies. You may have learned to read the room before speaking, to soften your tone to avoid conflict, or to hide strong emotions to stay safe. Even if those environments are no longer present, your nervous system may still carry the imprint of what felt risky or allowed.</w:t>
      </w:r>
    </w:p>
    <w:p w14:paraId="55A1E176"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This section invites you to look back with curiosity, not judgment. What did you learn about expressing emotion, asking for support, or being understood? What felt safe, and what didn’t? Noticing these patterns can help you decide which ones still serve you—and which ones you’re ready to leave behind. You’re allowed to rewrite the rules. You’re allowed to choose new ways of showing up.</w:t>
      </w:r>
    </w:p>
    <w:p w14:paraId="3E53578A"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Open Questions</w:t>
      </w:r>
    </w:p>
    <w:p w14:paraId="1E5223A6" w14:textId="77777777" w:rsidR="00D85D54" w:rsidRDefault="00D85D54" w:rsidP="00D85D54">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lastRenderedPageBreak/>
        <w:t>What was communication like growing up or in past relationships?</w:t>
      </w:r>
    </w:p>
    <w:p w14:paraId="7B9E54A9"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2E5AF7" w14:textId="77777777" w:rsidR="00D85D54" w:rsidRDefault="00D85D54" w:rsidP="00D85D54">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Were emotions talked about openly, dismissed, or avoided?</w:t>
      </w:r>
    </w:p>
    <w:p w14:paraId="49090B11"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649065" w14:textId="77777777" w:rsidR="00D85D54" w:rsidRDefault="00D85D54" w:rsidP="00D85D54">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did I learn about expressing myself in those environments?</w:t>
      </w:r>
    </w:p>
    <w:p w14:paraId="2E94776E"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04444A" w14:textId="77777777" w:rsidR="00D85D54" w:rsidRDefault="00D85D54" w:rsidP="00D85D54">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How did people around me respond to anger, sadness, or vulnerability?</w:t>
      </w:r>
    </w:p>
    <w:p w14:paraId="44B54321"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BC9D4D" w14:textId="77777777" w:rsidR="00D85D54" w:rsidRDefault="00D85D54" w:rsidP="00D85D54">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patterns from the past still show up in how I communicate today?</w:t>
      </w:r>
    </w:p>
    <w:p w14:paraId="7C6DC9EC"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EB8BAF" w14:textId="77777777" w:rsidR="00D85D54" w:rsidRDefault="00D85D54" w:rsidP="00D85D54">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did I learn about asking for help, setting boundaries, or being emotionally honest?</w:t>
      </w:r>
    </w:p>
    <w:p w14:paraId="1025D86B"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5A83F4"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Try Finishing These Sentences</w:t>
      </w:r>
    </w:p>
    <w:p w14:paraId="3084F724" w14:textId="77777777" w:rsidR="00D85D54" w:rsidRDefault="00D85D54" w:rsidP="00D85D54">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In my family or early relationships, emotions were usually…</w:t>
      </w:r>
    </w:p>
    <w:p w14:paraId="0318218B"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09EF33" w14:textId="77777777" w:rsidR="00D85D54" w:rsidRDefault="00D85D54" w:rsidP="00D85D54">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learned to communicate by…</w:t>
      </w:r>
    </w:p>
    <w:p w14:paraId="4D8845FC"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2A708A" w14:textId="77777777" w:rsidR="00D85D54" w:rsidRDefault="00D85D54" w:rsidP="00D85D54">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Growing up, I felt heard when…</w:t>
      </w:r>
    </w:p>
    <w:p w14:paraId="08703E32"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2C1F18" w14:textId="77777777" w:rsidR="00D85D54" w:rsidRDefault="00D85D54" w:rsidP="00D85D54">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was taught that expressing emotion meant…</w:t>
      </w:r>
    </w:p>
    <w:p w14:paraId="50D31674"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B1C811" w14:textId="77777777" w:rsidR="00D85D54" w:rsidRDefault="00D85D54" w:rsidP="00D85D54">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still find it hard to…</w:t>
      </w:r>
    </w:p>
    <w:p w14:paraId="084DA1F7"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5500AE" w14:textId="77777777" w:rsidR="00D85D54" w:rsidRDefault="00D85D54" w:rsidP="00D85D54">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I’m starting to notice that I’ve carried…</w:t>
      </w:r>
    </w:p>
    <w:p w14:paraId="72849685"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07D824" w14:textId="77777777" w:rsidR="00D85D54" w:rsidRDefault="00D85D54" w:rsidP="00D85D54">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used to believe that…</w:t>
      </w:r>
    </w:p>
    <w:p w14:paraId="401F6424"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FBE17A"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Gentle Brain-Wise Reflection</w:t>
      </w:r>
    </w:p>
    <w:p w14:paraId="3A05DDA9"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Our early environments shape the way our brains respond to communication. During childhood and formative relationships, the brain is especially sensitive to patterns of safety and threat. If emotional expression was met with criticism, silence, or unpredictability, your nervous system may have learned to associate vulnerability with danger.</w:t>
      </w:r>
    </w:p>
    <w:p w14:paraId="0E157C28"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These responses are stored not just in memory, but in the body—through neural pathways that influence how you speak, listen, and interpret others. You might notice that certain tones, gestures, or phrases trigger old reactions, even when the present moment is safe.</w:t>
      </w:r>
    </w:p>
    <w:p w14:paraId="6948C340"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By gently exploring your communication history, you’re helping your brain update its map. You’re saying: “I can notice what shaped me, and I can choose what I want to carry forward.” That’s not just reflection—it’s repair. And it opens the door to more intentional, emotionally safe ways of expressing who you are.</w:t>
      </w:r>
    </w:p>
    <w:p w14:paraId="76CF4D2F" w14:textId="77777777" w:rsidR="006B5120" w:rsidRPr="00D85D54" w:rsidRDefault="006B5120"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BAF042" w14:textId="77777777" w:rsidR="00D85D54" w:rsidRPr="00D85D54" w:rsidRDefault="00D85D54"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5D54">
        <w:rPr>
          <w:rFonts w:ascii="Times New Roman" w:eastAsia="Times New Roman" w:hAnsi="Times New Roman" w:cs="Times New Roman"/>
          <w:b/>
          <w:bCs/>
          <w:kern w:val="0"/>
          <w:lang w:eastAsia="en-GB"/>
          <w14:ligatures w14:val="none"/>
        </w:rPr>
        <w:t xml:space="preserve">6. </w:t>
      </w: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Moving Forward</w:t>
      </w:r>
    </w:p>
    <w:p w14:paraId="4A9FE5DF"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i/>
          <w:iCs/>
          <w:kern w:val="0"/>
          <w:lang w:eastAsia="en-GB"/>
          <w14:ligatures w14:val="none"/>
        </w:rPr>
        <w:t>A space to imagine what would help you feel more confident, supported, and understood in the way you communicate.</w:t>
      </w:r>
    </w:p>
    <w:p w14:paraId="73428A4E"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Guidance</w:t>
      </w:r>
    </w:p>
    <w:p w14:paraId="5AC0BA8F"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lastRenderedPageBreak/>
        <w:t>After noticing how you interpret, express, and experience communication, it’s natural to ask: what now? What would help you feel more confident sharing your thoughts and emotions? What kind of support would make conversations feel less like a guessing game and more like a safe exchange?</w:t>
      </w:r>
    </w:p>
    <w:p w14:paraId="2EC1F344"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You don’t have to overhaul your communication style. You don’t have to become someone else. Even small shifts—like asking for clarity, pausing before responding, or naming what you need—can create more space for connection, ease, and self-trust.</w:t>
      </w:r>
    </w:p>
    <w:p w14:paraId="619E4015" w14:textId="4B114F5A"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 xml:space="preserve">This section invites you to name what you need—whether it’s clearer language, more patience from others, or tools to help you regulate and reflect. You’re allowed to set boundaries. You’re allowed to ask for directness. You’re allowed to communicate in ways that </w:t>
      </w:r>
      <w:r w:rsidR="00B43A9D" w:rsidRPr="00D85D54">
        <w:rPr>
          <w:rFonts w:ascii="Times New Roman" w:eastAsia="Times New Roman" w:hAnsi="Times New Roman" w:cs="Times New Roman"/>
          <w:kern w:val="0"/>
          <w:lang w:eastAsia="en-GB"/>
          <w14:ligatures w14:val="none"/>
        </w:rPr>
        <w:t>honour</w:t>
      </w:r>
      <w:r w:rsidRPr="00D85D54">
        <w:rPr>
          <w:rFonts w:ascii="Times New Roman" w:eastAsia="Times New Roman" w:hAnsi="Times New Roman" w:cs="Times New Roman"/>
          <w:kern w:val="0"/>
          <w:lang w:eastAsia="en-GB"/>
          <w14:ligatures w14:val="none"/>
        </w:rPr>
        <w:t xml:space="preserve"> your nervous system, your rhythm, and your truth.</w:t>
      </w:r>
    </w:p>
    <w:p w14:paraId="0F0D514E"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Open Questions</w:t>
      </w:r>
    </w:p>
    <w:p w14:paraId="0CF4D17D" w14:textId="77777777" w:rsidR="00D85D54" w:rsidRDefault="00D85D54" w:rsidP="00D85D54">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would help me feel more confident in expressing myself?</w:t>
      </w:r>
    </w:p>
    <w:p w14:paraId="04E7E3E1"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156C12" w14:textId="77777777" w:rsidR="00D85D54" w:rsidRDefault="00D85D54" w:rsidP="00D85D54">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kind of support do I need in conversations or relationships?</w:t>
      </w:r>
    </w:p>
    <w:p w14:paraId="459C4AC2"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DFC933" w14:textId="77777777" w:rsidR="00D85D54" w:rsidRDefault="00D85D54" w:rsidP="00D85D54">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small changes could help me feel more understood?</w:t>
      </w:r>
    </w:p>
    <w:p w14:paraId="2746C024"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36A17D" w14:textId="77777777" w:rsidR="00D85D54" w:rsidRDefault="00D85D54" w:rsidP="00D85D54">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boundaries or tools might help me feel less overwhelmed in social situations?</w:t>
      </w:r>
    </w:p>
    <w:p w14:paraId="594C327E"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DE0AE7" w14:textId="77777777" w:rsidR="00D85D54" w:rsidRDefault="00D85D54" w:rsidP="00D85D54">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am I learning about how I want to communicate moving forward?</w:t>
      </w:r>
    </w:p>
    <w:p w14:paraId="529AF39F"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553F98" w14:textId="77777777" w:rsidR="00D85D54" w:rsidRDefault="00D85D54" w:rsidP="00D85D54">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What feels possible now that didn’t before?</w:t>
      </w:r>
    </w:p>
    <w:p w14:paraId="0694AA15"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7597D6"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Try Finishing These Sentences</w:t>
      </w:r>
    </w:p>
    <w:p w14:paraId="554EE30E" w14:textId="77777777" w:rsidR="00D85D54" w:rsidRDefault="00D85D54" w:rsidP="00D85D54">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I’d like to practice…</w:t>
      </w:r>
    </w:p>
    <w:p w14:paraId="18868E85"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6962A8" w14:textId="77777777" w:rsidR="00D85D54" w:rsidRDefault="00D85D54" w:rsidP="00D85D54">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feel more confident when I…</w:t>
      </w:r>
    </w:p>
    <w:p w14:paraId="57E01E7F"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FAA751" w14:textId="77777777" w:rsidR="00D85D54" w:rsidRDefault="00D85D54" w:rsidP="00D85D54">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I’m learning that it’s okay to…</w:t>
      </w:r>
    </w:p>
    <w:p w14:paraId="4D8967FA"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F19190" w14:textId="77777777" w:rsidR="00D85D54" w:rsidRDefault="00D85D54" w:rsidP="00D85D54">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feel supported when someone…</w:t>
      </w:r>
    </w:p>
    <w:p w14:paraId="60FFE994"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6A118F" w14:textId="77777777" w:rsidR="00D85D54" w:rsidRDefault="00D85D54" w:rsidP="00D85D54">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 want to be more intentional about…</w:t>
      </w:r>
    </w:p>
    <w:p w14:paraId="652D6C9B"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308964" w14:textId="77777777" w:rsidR="00D85D54" w:rsidRDefault="00D85D54" w:rsidP="00D85D54">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I’m starting to trust that I can…</w:t>
      </w:r>
    </w:p>
    <w:p w14:paraId="60C902D4"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13B77E" w14:textId="77777777" w:rsidR="00D85D54" w:rsidRDefault="00D85D54" w:rsidP="00D85D54">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I’m noticing that I need…</w:t>
      </w:r>
    </w:p>
    <w:p w14:paraId="576EB553" w14:textId="77777777" w:rsidR="00B43A9D" w:rsidRPr="00D85D54" w:rsidRDefault="00B43A9D" w:rsidP="00B43A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73217C" w14:textId="77777777" w:rsidR="00D85D54" w:rsidRPr="00D85D54" w:rsidRDefault="00D85D54" w:rsidP="00D85D5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Gentle Brain-Wise Reflection</w:t>
      </w:r>
    </w:p>
    <w:p w14:paraId="4AD85B2D"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The brain is capable of change—especially when it feels safe. Through a process called neuroplasticity, new patterns of communication can form when we gently repeat, reflect, and receive support. This doesn’t require force or perfection. It requires safety, consistency, and permission to move at your own pace.</w:t>
      </w:r>
    </w:p>
    <w:p w14:paraId="692EB1F9"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lastRenderedPageBreak/>
        <w:t>When you name what you need, set boundaries, or try new ways of expressing yourself, you’re helping your nervous system shift from protection to connection. You’re saying: “I can speak from who I am. I can be understood without having to mask, overexplain, or shrink.”</w:t>
      </w:r>
    </w:p>
    <w:p w14:paraId="3F6E9B7D"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Moving forward doesn’t mean becoming someone else. It means becoming more fluent in your own emotional language—and trusting that it’s worth sharing.</w:t>
      </w:r>
    </w:p>
    <w:p w14:paraId="0A71D97D" w14:textId="77777777" w:rsidR="006B5120" w:rsidRPr="00D85D54" w:rsidRDefault="006B5120" w:rsidP="00D85D54">
      <w:pPr>
        <w:spacing w:line="360" w:lineRule="auto"/>
        <w:rPr>
          <w:rFonts w:ascii="Times New Roman" w:eastAsia="Times New Roman" w:hAnsi="Times New Roman" w:cs="Times New Roman"/>
          <w:b/>
          <w:bCs/>
          <w:kern w:val="0"/>
          <w:lang w:eastAsia="en-GB"/>
          <w14:ligatures w14:val="none"/>
        </w:rPr>
      </w:pPr>
    </w:p>
    <w:p w14:paraId="1DB2F8D0" w14:textId="77777777" w:rsidR="00D85D54" w:rsidRPr="00D85D54" w:rsidRDefault="00D85D54" w:rsidP="00D85D5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85D54">
        <w:rPr>
          <w:rFonts w:ascii="Segoe UI Emoji" w:eastAsia="Times New Roman" w:hAnsi="Segoe UI Emoji" w:cs="Segoe UI Emoji"/>
          <w:b/>
          <w:bCs/>
          <w:kern w:val="0"/>
          <w:lang w:eastAsia="en-GB"/>
          <w14:ligatures w14:val="none"/>
        </w:rPr>
        <w:t>🧭</w:t>
      </w:r>
      <w:r w:rsidRPr="00D85D54">
        <w:rPr>
          <w:rFonts w:ascii="Times New Roman" w:eastAsia="Times New Roman" w:hAnsi="Times New Roman" w:cs="Times New Roman"/>
          <w:b/>
          <w:bCs/>
          <w:kern w:val="0"/>
          <w:lang w:eastAsia="en-GB"/>
          <w14:ligatures w14:val="none"/>
        </w:rPr>
        <w:t xml:space="preserve"> Closing</w:t>
      </w:r>
    </w:p>
    <w:p w14:paraId="76000FFD"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You’ve taken time to reflect on how you communicate, how you’re received, and what you need to feel safe and understood. That’s not small work—it takes honesty, patience, and a willingness to look beneath the surface. It asks you to notice not just what you say, but how your body responds, how your emotions move, and what your nervous system has learned to protect.</w:t>
      </w:r>
    </w:p>
    <w:p w14:paraId="7B72413C"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This isn’t about fixing yourself. It’s about noticing what’s been true, what’s felt hard, and what might be ready to shift. You’re allowed to take up space. You’re allowed to be heard. You’re allowed to express emotion in ways that feel true to you—even if they look different from what others expect.</w:t>
      </w:r>
    </w:p>
    <w:p w14:paraId="693DA364"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Your brain is always adapting—especially when it feels safe. Each time you name a need, reflect on a pattern, or imagine a new way of showing up, you’re helping your nervous system build pathways for clarity, connection, and self-trust. That’s not just insight—it’s integration.</w:t>
      </w:r>
    </w:p>
    <w:p w14:paraId="7CB21242" w14:textId="77777777" w:rsidR="00D85D54" w:rsidRPr="00D85D54" w:rsidRDefault="00D85D54" w:rsidP="00D85D54">
      <w:pPr>
        <w:spacing w:before="100" w:beforeAutospacing="1" w:after="100" w:afterAutospacing="1" w:line="360" w:lineRule="auto"/>
        <w:rPr>
          <w:rFonts w:ascii="Times New Roman" w:eastAsia="Times New Roman" w:hAnsi="Times New Roman" w:cs="Times New Roman"/>
          <w:kern w:val="0"/>
          <w:lang w:eastAsia="en-GB"/>
          <w14:ligatures w14:val="none"/>
        </w:rPr>
      </w:pPr>
      <w:r w:rsidRPr="00D85D54">
        <w:rPr>
          <w:rFonts w:ascii="Times New Roman" w:eastAsia="Times New Roman" w:hAnsi="Times New Roman" w:cs="Times New Roman"/>
          <w:kern w:val="0"/>
          <w:lang w:eastAsia="en-GB"/>
          <w14:ligatures w14:val="none"/>
        </w:rPr>
        <w:t xml:space="preserve">Let this be a starting point. Not a demand for change, but an invitation to move forward with more steadiness in how you speak from who you are. You don’t have to be perfect. You just </w:t>
      </w:r>
      <w:proofErr w:type="gramStart"/>
      <w:r w:rsidRPr="00D85D54">
        <w:rPr>
          <w:rFonts w:ascii="Times New Roman" w:eastAsia="Times New Roman" w:hAnsi="Times New Roman" w:cs="Times New Roman"/>
          <w:kern w:val="0"/>
          <w:lang w:eastAsia="en-GB"/>
          <w14:ligatures w14:val="none"/>
        </w:rPr>
        <w:t>have to</w:t>
      </w:r>
      <w:proofErr w:type="gramEnd"/>
      <w:r w:rsidRPr="00D85D54">
        <w:rPr>
          <w:rFonts w:ascii="Times New Roman" w:eastAsia="Times New Roman" w:hAnsi="Times New Roman" w:cs="Times New Roman"/>
          <w:kern w:val="0"/>
          <w:lang w:eastAsia="en-GB"/>
          <w14:ligatures w14:val="none"/>
        </w:rPr>
        <w:t xml:space="preserve"> be real—and that’s more than enough.</w:t>
      </w:r>
    </w:p>
    <w:p w14:paraId="65A3A315" w14:textId="77777777" w:rsidR="006B5120" w:rsidRPr="00D85D54" w:rsidRDefault="006B5120" w:rsidP="00D85D54">
      <w:pPr>
        <w:spacing w:line="360" w:lineRule="auto"/>
        <w:rPr>
          <w:rFonts w:ascii="Times New Roman" w:hAnsi="Times New Roman" w:cs="Times New Roman"/>
        </w:rPr>
      </w:pPr>
    </w:p>
    <w:p w14:paraId="7D6F4CB7" w14:textId="77777777" w:rsidR="00D33FC5" w:rsidRDefault="00D33FC5"/>
    <w:sectPr w:rsidR="00D33FC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C0DC9" w14:textId="77777777" w:rsidR="006B5120" w:rsidRDefault="006B5120" w:rsidP="006B5120">
      <w:pPr>
        <w:spacing w:after="0" w:line="240" w:lineRule="auto"/>
      </w:pPr>
      <w:r>
        <w:separator/>
      </w:r>
    </w:p>
  </w:endnote>
  <w:endnote w:type="continuationSeparator" w:id="0">
    <w:p w14:paraId="25E2D75F" w14:textId="77777777" w:rsidR="006B5120" w:rsidRDefault="006B5120" w:rsidP="006B51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12376538"/>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23C0AF49" w14:textId="5ED2C89E" w:rsidR="006B5120" w:rsidRPr="006B5120" w:rsidRDefault="006B5120">
            <w:pPr>
              <w:pStyle w:val="Footer"/>
              <w:jc w:val="right"/>
              <w:rPr>
                <w:rFonts w:ascii="Times New Roman" w:hAnsi="Times New Roman" w:cs="Times New Roman"/>
              </w:rPr>
            </w:pPr>
            <w:r w:rsidRPr="006B5120">
              <w:rPr>
                <w:rFonts w:ascii="Times New Roman" w:hAnsi="Times New Roman" w:cs="Times New Roman"/>
              </w:rPr>
              <w:t xml:space="preserve">Page </w:t>
            </w:r>
            <w:r w:rsidRPr="006B5120">
              <w:rPr>
                <w:rFonts w:ascii="Times New Roman" w:hAnsi="Times New Roman" w:cs="Times New Roman"/>
                <w:b/>
                <w:bCs/>
              </w:rPr>
              <w:fldChar w:fldCharType="begin"/>
            </w:r>
            <w:r w:rsidRPr="006B5120">
              <w:rPr>
                <w:rFonts w:ascii="Times New Roman" w:hAnsi="Times New Roman" w:cs="Times New Roman"/>
                <w:b/>
                <w:bCs/>
              </w:rPr>
              <w:instrText xml:space="preserve"> PAGE </w:instrText>
            </w:r>
            <w:r w:rsidRPr="006B5120">
              <w:rPr>
                <w:rFonts w:ascii="Times New Roman" w:hAnsi="Times New Roman" w:cs="Times New Roman"/>
                <w:b/>
                <w:bCs/>
              </w:rPr>
              <w:fldChar w:fldCharType="separate"/>
            </w:r>
            <w:r w:rsidRPr="006B5120">
              <w:rPr>
                <w:rFonts w:ascii="Times New Roman" w:hAnsi="Times New Roman" w:cs="Times New Roman"/>
                <w:b/>
                <w:bCs/>
                <w:noProof/>
              </w:rPr>
              <w:t>2</w:t>
            </w:r>
            <w:r w:rsidRPr="006B5120">
              <w:rPr>
                <w:rFonts w:ascii="Times New Roman" w:hAnsi="Times New Roman" w:cs="Times New Roman"/>
                <w:b/>
                <w:bCs/>
              </w:rPr>
              <w:fldChar w:fldCharType="end"/>
            </w:r>
            <w:r w:rsidRPr="006B5120">
              <w:rPr>
                <w:rFonts w:ascii="Times New Roman" w:hAnsi="Times New Roman" w:cs="Times New Roman"/>
              </w:rPr>
              <w:t xml:space="preserve"> of </w:t>
            </w:r>
            <w:r w:rsidRPr="006B5120">
              <w:rPr>
                <w:rFonts w:ascii="Times New Roman" w:hAnsi="Times New Roman" w:cs="Times New Roman"/>
                <w:b/>
                <w:bCs/>
              </w:rPr>
              <w:fldChar w:fldCharType="begin"/>
            </w:r>
            <w:r w:rsidRPr="006B5120">
              <w:rPr>
                <w:rFonts w:ascii="Times New Roman" w:hAnsi="Times New Roman" w:cs="Times New Roman"/>
                <w:b/>
                <w:bCs/>
              </w:rPr>
              <w:instrText xml:space="preserve"> NUMPAGES  </w:instrText>
            </w:r>
            <w:r w:rsidRPr="006B5120">
              <w:rPr>
                <w:rFonts w:ascii="Times New Roman" w:hAnsi="Times New Roman" w:cs="Times New Roman"/>
                <w:b/>
                <w:bCs/>
              </w:rPr>
              <w:fldChar w:fldCharType="separate"/>
            </w:r>
            <w:r w:rsidRPr="006B5120">
              <w:rPr>
                <w:rFonts w:ascii="Times New Roman" w:hAnsi="Times New Roman" w:cs="Times New Roman"/>
                <w:b/>
                <w:bCs/>
                <w:noProof/>
              </w:rPr>
              <w:t>2</w:t>
            </w:r>
            <w:r w:rsidRPr="006B5120">
              <w:rPr>
                <w:rFonts w:ascii="Times New Roman" w:hAnsi="Times New Roman" w:cs="Times New Roman"/>
                <w:b/>
                <w:bCs/>
              </w:rPr>
              <w:fldChar w:fldCharType="end"/>
            </w:r>
          </w:p>
        </w:sdtContent>
      </w:sdt>
    </w:sdtContent>
  </w:sdt>
  <w:p w14:paraId="79A19C14" w14:textId="77777777" w:rsidR="006B5120" w:rsidRDefault="006B51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AC178D" w14:textId="77777777" w:rsidR="006B5120" w:rsidRDefault="006B5120" w:rsidP="006B5120">
      <w:pPr>
        <w:spacing w:after="0" w:line="240" w:lineRule="auto"/>
      </w:pPr>
      <w:r>
        <w:separator/>
      </w:r>
    </w:p>
  </w:footnote>
  <w:footnote w:type="continuationSeparator" w:id="0">
    <w:p w14:paraId="17775602" w14:textId="77777777" w:rsidR="006B5120" w:rsidRDefault="006B5120" w:rsidP="006B51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77D61" w14:textId="556A0BCA" w:rsidR="006B5120" w:rsidRPr="006B5120" w:rsidRDefault="006B5120" w:rsidP="006B5120">
    <w:pPr>
      <w:pStyle w:val="Header"/>
      <w:jc w:val="center"/>
      <w:rPr>
        <w:rFonts w:ascii="Times New Roman" w:hAnsi="Times New Roman" w:cs="Times New Roman"/>
        <w:b/>
        <w:bCs/>
      </w:rPr>
    </w:pPr>
    <w:r>
      <w:rPr>
        <w:rFonts w:ascii="Times New Roman" w:hAnsi="Times New Roman" w:cs="Times New Roman"/>
        <w:b/>
        <w:bCs/>
      </w:rPr>
      <w:t>CompassionateConnectionTherapy.co.uk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A1CC0"/>
    <w:multiLevelType w:val="multilevel"/>
    <w:tmpl w:val="52D2A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42E03"/>
    <w:multiLevelType w:val="multilevel"/>
    <w:tmpl w:val="A8566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765B6D"/>
    <w:multiLevelType w:val="multilevel"/>
    <w:tmpl w:val="71C4D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AA3418"/>
    <w:multiLevelType w:val="multilevel"/>
    <w:tmpl w:val="71146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C1121B"/>
    <w:multiLevelType w:val="multilevel"/>
    <w:tmpl w:val="90F0B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814844"/>
    <w:multiLevelType w:val="multilevel"/>
    <w:tmpl w:val="1CA8B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D61B1E"/>
    <w:multiLevelType w:val="multilevel"/>
    <w:tmpl w:val="FC0A9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E669E4"/>
    <w:multiLevelType w:val="multilevel"/>
    <w:tmpl w:val="55D41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21616F"/>
    <w:multiLevelType w:val="multilevel"/>
    <w:tmpl w:val="42807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0A0474"/>
    <w:multiLevelType w:val="multilevel"/>
    <w:tmpl w:val="F7869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742B32"/>
    <w:multiLevelType w:val="multilevel"/>
    <w:tmpl w:val="A5A8D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66547D"/>
    <w:multiLevelType w:val="multilevel"/>
    <w:tmpl w:val="0E26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E35AE7"/>
    <w:multiLevelType w:val="multilevel"/>
    <w:tmpl w:val="16041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5C2859"/>
    <w:multiLevelType w:val="multilevel"/>
    <w:tmpl w:val="2402D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EA4906"/>
    <w:multiLevelType w:val="multilevel"/>
    <w:tmpl w:val="4FD8A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9C32D4"/>
    <w:multiLevelType w:val="multilevel"/>
    <w:tmpl w:val="69101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233BED"/>
    <w:multiLevelType w:val="multilevel"/>
    <w:tmpl w:val="85E2D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606BB9"/>
    <w:multiLevelType w:val="multilevel"/>
    <w:tmpl w:val="BFD26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217A4C"/>
    <w:multiLevelType w:val="multilevel"/>
    <w:tmpl w:val="0E60B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631E89"/>
    <w:multiLevelType w:val="multilevel"/>
    <w:tmpl w:val="2B58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320F5E"/>
    <w:multiLevelType w:val="multilevel"/>
    <w:tmpl w:val="72688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DD1404"/>
    <w:multiLevelType w:val="multilevel"/>
    <w:tmpl w:val="2B363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606A85"/>
    <w:multiLevelType w:val="multilevel"/>
    <w:tmpl w:val="8376B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3675B7"/>
    <w:multiLevelType w:val="multilevel"/>
    <w:tmpl w:val="6322A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303D9A"/>
    <w:multiLevelType w:val="multilevel"/>
    <w:tmpl w:val="0E58C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BE974B6"/>
    <w:multiLevelType w:val="multilevel"/>
    <w:tmpl w:val="7A489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0572125">
    <w:abstractNumId w:val="12"/>
  </w:num>
  <w:num w:numId="2" w16cid:durableId="1532037920">
    <w:abstractNumId w:val="11"/>
  </w:num>
  <w:num w:numId="3" w16cid:durableId="1861890631">
    <w:abstractNumId w:val="8"/>
  </w:num>
  <w:num w:numId="4" w16cid:durableId="1139497897">
    <w:abstractNumId w:val="6"/>
  </w:num>
  <w:num w:numId="5" w16cid:durableId="1577740232">
    <w:abstractNumId w:val="24"/>
  </w:num>
  <w:num w:numId="6" w16cid:durableId="526526889">
    <w:abstractNumId w:val="9"/>
  </w:num>
  <w:num w:numId="7" w16cid:durableId="271593052">
    <w:abstractNumId w:val="25"/>
  </w:num>
  <w:num w:numId="8" w16cid:durableId="928584384">
    <w:abstractNumId w:val="15"/>
  </w:num>
  <w:num w:numId="9" w16cid:durableId="190653770">
    <w:abstractNumId w:val="1"/>
  </w:num>
  <w:num w:numId="10" w16cid:durableId="488986808">
    <w:abstractNumId w:val="17"/>
  </w:num>
  <w:num w:numId="11" w16cid:durableId="1904674926">
    <w:abstractNumId w:val="5"/>
  </w:num>
  <w:num w:numId="12" w16cid:durableId="950283652">
    <w:abstractNumId w:val="2"/>
  </w:num>
  <w:num w:numId="13" w16cid:durableId="1492020320">
    <w:abstractNumId w:val="18"/>
  </w:num>
  <w:num w:numId="14" w16cid:durableId="2106150334">
    <w:abstractNumId w:val="4"/>
  </w:num>
  <w:num w:numId="15" w16cid:durableId="356930891">
    <w:abstractNumId w:val="16"/>
  </w:num>
  <w:num w:numId="16" w16cid:durableId="1141575279">
    <w:abstractNumId w:val="19"/>
  </w:num>
  <w:num w:numId="17" w16cid:durableId="16660253">
    <w:abstractNumId w:val="23"/>
  </w:num>
  <w:num w:numId="18" w16cid:durableId="390084720">
    <w:abstractNumId w:val="20"/>
  </w:num>
  <w:num w:numId="19" w16cid:durableId="1298024697">
    <w:abstractNumId w:val="21"/>
  </w:num>
  <w:num w:numId="20" w16cid:durableId="1372025803">
    <w:abstractNumId w:val="13"/>
  </w:num>
  <w:num w:numId="21" w16cid:durableId="582644188">
    <w:abstractNumId w:val="22"/>
  </w:num>
  <w:num w:numId="22" w16cid:durableId="1604150319">
    <w:abstractNumId w:val="14"/>
  </w:num>
  <w:num w:numId="23" w16cid:durableId="349845043">
    <w:abstractNumId w:val="10"/>
  </w:num>
  <w:num w:numId="24" w16cid:durableId="851917530">
    <w:abstractNumId w:val="7"/>
  </w:num>
  <w:num w:numId="25" w16cid:durableId="1527212675">
    <w:abstractNumId w:val="3"/>
  </w:num>
  <w:num w:numId="26" w16cid:durableId="1172720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120"/>
    <w:rsid w:val="005D27E8"/>
    <w:rsid w:val="006B5120"/>
    <w:rsid w:val="0074578E"/>
    <w:rsid w:val="00A518C0"/>
    <w:rsid w:val="00B43A9D"/>
    <w:rsid w:val="00B66B27"/>
    <w:rsid w:val="00BD04F9"/>
    <w:rsid w:val="00D33FC5"/>
    <w:rsid w:val="00D85D54"/>
    <w:rsid w:val="00DC22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AF23C"/>
  <w15:chartTrackingRefBased/>
  <w15:docId w15:val="{D33916A0-CA2E-4180-B341-54A1DBF34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5120"/>
  </w:style>
  <w:style w:type="paragraph" w:styleId="Heading1">
    <w:name w:val="heading 1"/>
    <w:basedOn w:val="Normal"/>
    <w:next w:val="Normal"/>
    <w:link w:val="Heading1Char"/>
    <w:uiPriority w:val="9"/>
    <w:qFormat/>
    <w:rsid w:val="006B51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B51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B51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51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51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51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51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51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51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51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51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51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51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51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51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51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51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5120"/>
    <w:rPr>
      <w:rFonts w:eastAsiaTheme="majorEastAsia" w:cstheme="majorBidi"/>
      <w:color w:val="272727" w:themeColor="text1" w:themeTint="D8"/>
    </w:rPr>
  </w:style>
  <w:style w:type="paragraph" w:styleId="Title">
    <w:name w:val="Title"/>
    <w:basedOn w:val="Normal"/>
    <w:next w:val="Normal"/>
    <w:link w:val="TitleChar"/>
    <w:uiPriority w:val="10"/>
    <w:qFormat/>
    <w:rsid w:val="006B51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51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51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51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5120"/>
    <w:pPr>
      <w:spacing w:before="160"/>
      <w:jc w:val="center"/>
    </w:pPr>
    <w:rPr>
      <w:i/>
      <w:iCs/>
      <w:color w:val="404040" w:themeColor="text1" w:themeTint="BF"/>
    </w:rPr>
  </w:style>
  <w:style w:type="character" w:customStyle="1" w:styleId="QuoteChar">
    <w:name w:val="Quote Char"/>
    <w:basedOn w:val="DefaultParagraphFont"/>
    <w:link w:val="Quote"/>
    <w:uiPriority w:val="29"/>
    <w:rsid w:val="006B5120"/>
    <w:rPr>
      <w:i/>
      <w:iCs/>
      <w:color w:val="404040" w:themeColor="text1" w:themeTint="BF"/>
    </w:rPr>
  </w:style>
  <w:style w:type="paragraph" w:styleId="ListParagraph">
    <w:name w:val="List Paragraph"/>
    <w:basedOn w:val="Normal"/>
    <w:uiPriority w:val="34"/>
    <w:qFormat/>
    <w:rsid w:val="006B5120"/>
    <w:pPr>
      <w:ind w:left="720"/>
      <w:contextualSpacing/>
    </w:pPr>
  </w:style>
  <w:style w:type="character" w:styleId="IntenseEmphasis">
    <w:name w:val="Intense Emphasis"/>
    <w:basedOn w:val="DefaultParagraphFont"/>
    <w:uiPriority w:val="21"/>
    <w:qFormat/>
    <w:rsid w:val="006B5120"/>
    <w:rPr>
      <w:i/>
      <w:iCs/>
      <w:color w:val="0F4761" w:themeColor="accent1" w:themeShade="BF"/>
    </w:rPr>
  </w:style>
  <w:style w:type="paragraph" w:styleId="IntenseQuote">
    <w:name w:val="Intense Quote"/>
    <w:basedOn w:val="Normal"/>
    <w:next w:val="Normal"/>
    <w:link w:val="IntenseQuoteChar"/>
    <w:uiPriority w:val="30"/>
    <w:qFormat/>
    <w:rsid w:val="006B51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5120"/>
    <w:rPr>
      <w:i/>
      <w:iCs/>
      <w:color w:val="0F4761" w:themeColor="accent1" w:themeShade="BF"/>
    </w:rPr>
  </w:style>
  <w:style w:type="character" w:styleId="IntenseReference">
    <w:name w:val="Intense Reference"/>
    <w:basedOn w:val="DefaultParagraphFont"/>
    <w:uiPriority w:val="32"/>
    <w:qFormat/>
    <w:rsid w:val="006B5120"/>
    <w:rPr>
      <w:b/>
      <w:bCs/>
      <w:smallCaps/>
      <w:color w:val="0F4761" w:themeColor="accent1" w:themeShade="BF"/>
      <w:spacing w:val="5"/>
    </w:rPr>
  </w:style>
  <w:style w:type="paragraph" w:styleId="Header">
    <w:name w:val="header"/>
    <w:basedOn w:val="Normal"/>
    <w:link w:val="HeaderChar"/>
    <w:uiPriority w:val="99"/>
    <w:unhideWhenUsed/>
    <w:rsid w:val="006B51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5120"/>
  </w:style>
  <w:style w:type="paragraph" w:styleId="Footer">
    <w:name w:val="footer"/>
    <w:basedOn w:val="Normal"/>
    <w:link w:val="FooterChar"/>
    <w:uiPriority w:val="99"/>
    <w:unhideWhenUsed/>
    <w:rsid w:val="006B51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5120"/>
  </w:style>
  <w:style w:type="character" w:styleId="Hyperlink">
    <w:name w:val="Hyperlink"/>
    <w:basedOn w:val="DefaultParagraphFont"/>
    <w:uiPriority w:val="99"/>
    <w:unhideWhenUsed/>
    <w:rsid w:val="006B512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TotalTime>
  <Pages>20</Pages>
  <Words>3830</Words>
  <Characters>21831</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1</cp:revision>
  <dcterms:created xsi:type="dcterms:W3CDTF">2025-11-09T03:37:00Z</dcterms:created>
  <dcterms:modified xsi:type="dcterms:W3CDTF">2025-11-09T04:24:00Z</dcterms:modified>
</cp:coreProperties>
</file>